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B39C" w14:textId="77777777" w:rsidR="00EC05C8" w:rsidRPr="00F36088" w:rsidRDefault="00EC05C8" w:rsidP="00EC05C8">
      <w:pPr>
        <w:jc w:val="center"/>
        <w:rPr>
          <w:rFonts w:ascii="Bahnschrift" w:hAnsi="Bahnschrift"/>
          <w:b/>
          <w:sz w:val="28"/>
          <w:szCs w:val="28"/>
        </w:rPr>
      </w:pPr>
      <w:r w:rsidRPr="00F36088">
        <w:rPr>
          <w:rFonts w:ascii="Bahnschrift" w:hAnsi="Bahnschrift"/>
          <w:b/>
          <w:sz w:val="28"/>
          <w:szCs w:val="28"/>
        </w:rPr>
        <w:t>WHAT DEMONS “KNOW”</w:t>
      </w:r>
    </w:p>
    <w:p w14:paraId="350D2A5C" w14:textId="77777777" w:rsidR="00EC05C8" w:rsidRPr="00F36088" w:rsidRDefault="00EC05C8" w:rsidP="00EC05C8">
      <w:pPr>
        <w:jc w:val="center"/>
        <w:rPr>
          <w:rFonts w:ascii="Bahnschrift" w:hAnsi="Bahnschrift"/>
          <w:b/>
        </w:rPr>
      </w:pPr>
      <w:r w:rsidRPr="00F36088">
        <w:rPr>
          <w:rFonts w:ascii="Bahnschrift" w:hAnsi="Bahnschrift"/>
          <w:b/>
        </w:rPr>
        <w:t>(Luke 4:40-41)</w:t>
      </w:r>
    </w:p>
    <w:p w14:paraId="551ED839" w14:textId="77777777" w:rsidR="00EC05C8" w:rsidRDefault="00EC05C8" w:rsidP="00EC05C8">
      <w:pPr>
        <w:jc w:val="center"/>
        <w:rPr>
          <w:b/>
          <w:i/>
        </w:rPr>
      </w:pPr>
    </w:p>
    <w:p w14:paraId="1B59E384" w14:textId="77777777" w:rsidR="00EC05C8" w:rsidRDefault="00EC05C8" w:rsidP="00EC05C8">
      <w:pPr>
        <w:jc w:val="center"/>
        <w:rPr>
          <w:b/>
          <w:i/>
        </w:rPr>
      </w:pPr>
    </w:p>
    <w:p w14:paraId="627A0C81" w14:textId="77777777" w:rsidR="00EC05C8" w:rsidRPr="00EA1512" w:rsidRDefault="00EC05C8" w:rsidP="00EC05C8">
      <w:pPr>
        <w:rPr>
          <w:rFonts w:ascii="Calibri" w:hAnsi="Calibri"/>
          <w:b/>
        </w:rPr>
      </w:pPr>
      <w:r w:rsidRPr="00EA1512">
        <w:rPr>
          <w:rFonts w:ascii="Calibri" w:hAnsi="Calibri"/>
          <w:b/>
        </w:rPr>
        <w:t>Introduction:</w:t>
      </w:r>
    </w:p>
    <w:p w14:paraId="7F3E8AA0" w14:textId="77777777" w:rsidR="00EC05C8" w:rsidRPr="00EA1512" w:rsidRDefault="00EC05C8" w:rsidP="00EC05C8">
      <w:pPr>
        <w:ind w:left="720"/>
        <w:rPr>
          <w:rFonts w:ascii="Calibri" w:hAnsi="Calibri"/>
          <w:u w:val="single"/>
        </w:rPr>
      </w:pPr>
      <w:r w:rsidRPr="00EA1512">
        <w:rPr>
          <w:rFonts w:ascii="Calibri" w:hAnsi="Calibri"/>
        </w:rPr>
        <w:t xml:space="preserve">I. Jesus declared, </w:t>
      </w:r>
      <w:r w:rsidRPr="00EA1512">
        <w:rPr>
          <w:rFonts w:ascii="Calibri" w:hAnsi="Calibri"/>
          <w:b/>
          <w:i/>
        </w:rPr>
        <w:t>“</w:t>
      </w:r>
      <w:r w:rsidR="00EA1512" w:rsidRPr="00EA1512">
        <w:rPr>
          <w:rFonts w:ascii="Calibri" w:hAnsi="Calibri"/>
          <w:b/>
          <w:i/>
        </w:rPr>
        <w:t>If you abide in My word, you are My disciples indeed.</w:t>
      </w:r>
      <w:r w:rsidR="00EA1512" w:rsidRPr="00EA1512">
        <w:t xml:space="preserve"> </w:t>
      </w:r>
      <w:r w:rsidR="00EA1512" w:rsidRPr="00EA1512">
        <w:rPr>
          <w:rFonts w:ascii="Calibri" w:hAnsi="Calibri"/>
          <w:b/>
          <w:i/>
        </w:rPr>
        <w:t>And you shall know the truth, and the truth shall make you free."</w:t>
      </w:r>
      <w:r w:rsidRPr="00EA1512">
        <w:rPr>
          <w:rFonts w:ascii="Calibri" w:hAnsi="Calibri"/>
          <w:b/>
          <w:i/>
        </w:rPr>
        <w:t xml:space="preserve"> </w:t>
      </w:r>
      <w:r w:rsidRPr="00EA1512">
        <w:rPr>
          <w:rFonts w:ascii="Calibri" w:hAnsi="Calibri"/>
        </w:rPr>
        <w:t xml:space="preserve">(John 8:31-32). Jesus affirmed </w:t>
      </w:r>
      <w:r w:rsidRPr="00EA1512">
        <w:rPr>
          <w:rFonts w:ascii="Calibri" w:hAnsi="Calibri"/>
          <w:u w:val="single"/>
        </w:rPr>
        <w:t>that which</w:t>
      </w:r>
      <w:r w:rsidRPr="00EA1512">
        <w:rPr>
          <w:rFonts w:ascii="Calibri" w:hAnsi="Calibri"/>
        </w:rPr>
        <w:t xml:space="preserve"> many today deny. We can KNOW the truth.</w:t>
      </w:r>
      <w:r w:rsidRPr="00EA1512">
        <w:rPr>
          <w:rFonts w:ascii="Calibri" w:hAnsi="Calibri"/>
          <w:u w:val="single"/>
        </w:rPr>
        <w:t xml:space="preserve"> </w:t>
      </w:r>
    </w:p>
    <w:p w14:paraId="1D590D32" w14:textId="77777777" w:rsidR="00EC05C8" w:rsidRPr="00EA1512" w:rsidRDefault="00EC05C8" w:rsidP="00EC05C8">
      <w:pPr>
        <w:ind w:left="1440"/>
        <w:rPr>
          <w:rFonts w:ascii="Calibri" w:hAnsi="Calibri"/>
          <w:b/>
          <w:i/>
        </w:rPr>
      </w:pPr>
      <w:r w:rsidRPr="00EA1512">
        <w:rPr>
          <w:rFonts w:ascii="Calibri" w:hAnsi="Calibri"/>
        </w:rPr>
        <w:t xml:space="preserve">A. (1Tim. 2:4) </w:t>
      </w:r>
      <w:r w:rsidRPr="00EA1512">
        <w:rPr>
          <w:rFonts w:ascii="Calibri" w:hAnsi="Calibri"/>
          <w:b/>
          <w:i/>
        </w:rPr>
        <w:t>“</w:t>
      </w:r>
      <w:r w:rsidR="00EA1512" w:rsidRPr="00EA1512">
        <w:rPr>
          <w:rFonts w:ascii="Calibri" w:hAnsi="Calibri"/>
          <w:b/>
          <w:i/>
        </w:rPr>
        <w:t>who desires all men to be saved and to come to the knowledge of the truth.</w:t>
      </w:r>
      <w:r w:rsidRPr="00EA1512">
        <w:rPr>
          <w:rFonts w:ascii="Calibri" w:hAnsi="Calibri"/>
          <w:b/>
          <w:i/>
        </w:rPr>
        <w:t>”</w:t>
      </w:r>
    </w:p>
    <w:p w14:paraId="7C5BEE62" w14:textId="77777777" w:rsidR="00EC05C8" w:rsidRPr="00EA1512" w:rsidRDefault="00EC05C8" w:rsidP="00EC05C8">
      <w:pPr>
        <w:ind w:left="1440"/>
        <w:rPr>
          <w:rFonts w:ascii="Calibri" w:hAnsi="Calibri"/>
        </w:rPr>
      </w:pPr>
      <w:r w:rsidRPr="00EA1512">
        <w:rPr>
          <w:rFonts w:ascii="Calibri" w:hAnsi="Calibri"/>
        </w:rPr>
        <w:t>B. How sad it is that there are millions who do not desire, or are ignorant of, the truth and of God.</w:t>
      </w:r>
    </w:p>
    <w:p w14:paraId="6DD520C8" w14:textId="77777777" w:rsidR="00EC05C8" w:rsidRPr="00EA1512" w:rsidRDefault="00EC05C8" w:rsidP="00EC05C8">
      <w:pPr>
        <w:rPr>
          <w:rFonts w:ascii="Calibri" w:hAnsi="Calibri"/>
        </w:rPr>
      </w:pPr>
      <w:r w:rsidRPr="00EA1512">
        <w:rPr>
          <w:rFonts w:ascii="Calibri" w:hAnsi="Calibri"/>
        </w:rPr>
        <w:tab/>
        <w:t xml:space="preserve">II. (Rom. 1:20-21) </w:t>
      </w:r>
    </w:p>
    <w:p w14:paraId="24578A2D" w14:textId="77777777" w:rsidR="00EC05C8" w:rsidRPr="00EA1512" w:rsidRDefault="00EC05C8" w:rsidP="00EC05C8">
      <w:pPr>
        <w:ind w:left="720"/>
        <w:rPr>
          <w:rFonts w:ascii="Calibri" w:hAnsi="Calibri"/>
        </w:rPr>
      </w:pPr>
      <w:r w:rsidRPr="00EA1512">
        <w:rPr>
          <w:rFonts w:ascii="Calibri" w:hAnsi="Calibri"/>
        </w:rPr>
        <w:t xml:space="preserve">III. Of those who believed in God, we read in (Rom. 10:3), </w:t>
      </w:r>
      <w:r w:rsidRPr="00EA1512">
        <w:rPr>
          <w:rFonts w:ascii="Calibri" w:hAnsi="Calibri"/>
          <w:b/>
          <w:i/>
        </w:rPr>
        <w:t>“</w:t>
      </w:r>
      <w:r w:rsidR="00EA1512" w:rsidRPr="00EA1512">
        <w:rPr>
          <w:rFonts w:ascii="Calibri" w:hAnsi="Calibri"/>
          <w:b/>
          <w:i/>
        </w:rPr>
        <w:t>For they being ignorant of God's righteousness, and seeking to establish their own righteousness, have not submitted to the righteousness of God.</w:t>
      </w:r>
      <w:r w:rsidRPr="00EA1512">
        <w:rPr>
          <w:rFonts w:ascii="Calibri" w:hAnsi="Calibri"/>
          <w:b/>
          <w:i/>
        </w:rPr>
        <w:t xml:space="preserve">” </w:t>
      </w:r>
      <w:r w:rsidRPr="00EA1512">
        <w:rPr>
          <w:rFonts w:ascii="Calibri" w:hAnsi="Calibri"/>
        </w:rPr>
        <w:t>They were zealous of God, but it was not according to knowledge, (vs.2).</w:t>
      </w:r>
    </w:p>
    <w:p w14:paraId="4D5C9B04" w14:textId="7DD7FD35" w:rsidR="00EC05C8" w:rsidRPr="00EA1512" w:rsidRDefault="00EC05C8" w:rsidP="00EC05C8">
      <w:pPr>
        <w:ind w:left="1440"/>
        <w:rPr>
          <w:rFonts w:ascii="Calibri" w:hAnsi="Calibri"/>
        </w:rPr>
      </w:pPr>
      <w:r w:rsidRPr="00EA1512">
        <w:rPr>
          <w:rFonts w:ascii="Calibri" w:hAnsi="Calibri"/>
        </w:rPr>
        <w:t xml:space="preserve">A. </w:t>
      </w:r>
      <w:r w:rsidR="00DF7A3A">
        <w:rPr>
          <w:rFonts w:ascii="Calibri" w:hAnsi="Calibri"/>
        </w:rPr>
        <w:t>I</w:t>
      </w:r>
      <w:r w:rsidRPr="00EA1512">
        <w:rPr>
          <w:rFonts w:ascii="Calibri" w:hAnsi="Calibri"/>
        </w:rPr>
        <w:t xml:space="preserve">t </w:t>
      </w:r>
      <w:r w:rsidR="00DF7A3A">
        <w:rPr>
          <w:rFonts w:ascii="Calibri" w:hAnsi="Calibri"/>
        </w:rPr>
        <w:t xml:space="preserve">was </w:t>
      </w:r>
      <w:r w:rsidRPr="00EA1512">
        <w:rPr>
          <w:rFonts w:ascii="Calibri" w:hAnsi="Calibri"/>
        </w:rPr>
        <w:t>also written, (2Tim. 4:3-4)</w:t>
      </w:r>
    </w:p>
    <w:p w14:paraId="74B3CAE8" w14:textId="77777777" w:rsidR="00EC05C8" w:rsidRPr="00EA1512" w:rsidRDefault="00EC05C8" w:rsidP="00EC05C8">
      <w:pPr>
        <w:ind w:left="720"/>
        <w:rPr>
          <w:rFonts w:ascii="Calibri" w:hAnsi="Calibri"/>
        </w:rPr>
      </w:pPr>
      <w:r w:rsidRPr="00EA1512">
        <w:rPr>
          <w:rFonts w:ascii="Calibri" w:hAnsi="Calibri"/>
        </w:rPr>
        <w:t>IV. Thus, many reject the very truth that can save them. And the same truth will judge and condemn them on the last day. How sad it will be for many because they should have known, but rejected, the truth – truth even the demons know! And what truths do demons know?</w:t>
      </w:r>
      <w:r w:rsidR="00DF7A3A">
        <w:rPr>
          <w:rFonts w:ascii="Calibri" w:hAnsi="Calibri"/>
        </w:rPr>
        <w:t xml:space="preserve"> </w:t>
      </w:r>
      <w:r w:rsidRPr="00EA1512">
        <w:rPr>
          <w:rFonts w:ascii="Calibri" w:hAnsi="Calibri"/>
        </w:rPr>
        <w:t xml:space="preserve"> Take note of the following four:</w:t>
      </w:r>
    </w:p>
    <w:p w14:paraId="307C1A0C" w14:textId="77777777" w:rsidR="00EC05C8" w:rsidRPr="00EA1512" w:rsidRDefault="00EC05C8" w:rsidP="00EC05C8">
      <w:pPr>
        <w:rPr>
          <w:rFonts w:ascii="Calibri" w:hAnsi="Calibri"/>
        </w:rPr>
      </w:pPr>
    </w:p>
    <w:p w14:paraId="24000A44" w14:textId="77777777" w:rsidR="00EC05C8" w:rsidRPr="00EA1512" w:rsidRDefault="00EC05C8" w:rsidP="00EC05C8">
      <w:pPr>
        <w:rPr>
          <w:rFonts w:ascii="Calibri" w:hAnsi="Calibri"/>
          <w:b/>
        </w:rPr>
      </w:pPr>
      <w:r w:rsidRPr="00EA1512">
        <w:rPr>
          <w:rFonts w:ascii="Calibri" w:hAnsi="Calibri"/>
          <w:b/>
        </w:rPr>
        <w:t>Discussion:</w:t>
      </w:r>
    </w:p>
    <w:p w14:paraId="19A94442" w14:textId="77777777" w:rsidR="00EC05C8" w:rsidRPr="00DF7A3A" w:rsidRDefault="00EC05C8" w:rsidP="00EC05C8">
      <w:pPr>
        <w:rPr>
          <w:rFonts w:ascii="Calibri" w:hAnsi="Calibri"/>
          <w:b/>
          <w:color w:val="365F91"/>
        </w:rPr>
      </w:pPr>
      <w:r w:rsidRPr="00EA1512">
        <w:rPr>
          <w:rFonts w:ascii="Calibri" w:hAnsi="Calibri"/>
          <w:b/>
        </w:rPr>
        <w:tab/>
      </w:r>
      <w:r w:rsidR="000D5C5B" w:rsidRPr="00DF7A3A">
        <w:rPr>
          <w:rFonts w:ascii="Calibri" w:hAnsi="Calibri"/>
          <w:b/>
          <w:color w:val="365F91"/>
        </w:rPr>
        <w:t>I</w:t>
      </w:r>
      <w:r w:rsidRPr="00DF7A3A">
        <w:rPr>
          <w:rFonts w:ascii="Calibri" w:hAnsi="Calibri"/>
          <w:b/>
          <w:color w:val="365F91"/>
        </w:rPr>
        <w:t>. Demons “Know” That There Is One True God!</w:t>
      </w:r>
    </w:p>
    <w:p w14:paraId="0DAC46E3" w14:textId="77777777" w:rsidR="00EC05C8" w:rsidRPr="00EA1512" w:rsidRDefault="00EC05C8" w:rsidP="000D5C5B">
      <w:pPr>
        <w:ind w:left="1440"/>
        <w:rPr>
          <w:rFonts w:ascii="Calibri" w:hAnsi="Calibri"/>
        </w:rPr>
      </w:pPr>
      <w:r w:rsidRPr="00EA1512">
        <w:rPr>
          <w:rFonts w:ascii="Calibri" w:hAnsi="Calibri"/>
        </w:rPr>
        <w:t xml:space="preserve">A. </w:t>
      </w:r>
      <w:r w:rsidR="000D5C5B" w:rsidRPr="00EA1512">
        <w:rPr>
          <w:rFonts w:ascii="Calibri" w:hAnsi="Calibri"/>
          <w:b/>
          <w:i/>
        </w:rPr>
        <w:t>“</w:t>
      </w:r>
      <w:r w:rsidR="00EA1512" w:rsidRPr="00EA1512">
        <w:rPr>
          <w:rFonts w:ascii="Calibri" w:hAnsi="Calibri"/>
          <w:b/>
          <w:i/>
        </w:rPr>
        <w:t>You believe that there is one God. You do well. Even the demons believe--and tremble!</w:t>
      </w:r>
      <w:r w:rsidR="000D5C5B" w:rsidRPr="00EA1512">
        <w:rPr>
          <w:rFonts w:ascii="Calibri" w:hAnsi="Calibri"/>
          <w:b/>
          <w:i/>
        </w:rPr>
        <w:t xml:space="preserve">” </w:t>
      </w:r>
      <w:r w:rsidR="000D5C5B" w:rsidRPr="00EA1512">
        <w:rPr>
          <w:rFonts w:ascii="Calibri" w:hAnsi="Calibri"/>
        </w:rPr>
        <w:t xml:space="preserve">(James 2:19). Yes, demons “believe and tremble,” something that many today do not do. </w:t>
      </w:r>
    </w:p>
    <w:p w14:paraId="25281AB4" w14:textId="6219CD6B" w:rsidR="000D5C5B" w:rsidRPr="00EA1512" w:rsidRDefault="000D5C5B" w:rsidP="000D5C5B">
      <w:pPr>
        <w:ind w:left="2160"/>
        <w:rPr>
          <w:rFonts w:ascii="Calibri" w:hAnsi="Calibri"/>
        </w:rPr>
      </w:pPr>
      <w:r w:rsidRPr="00EA1512">
        <w:rPr>
          <w:rFonts w:ascii="Calibri" w:hAnsi="Calibri"/>
        </w:rPr>
        <w:t xml:space="preserve">1. Some are atheists, (but I wonder how many believe in demons?); some believe in “Allah” or some other deity; and some profess to know God, but they deny Him, as it is written, </w:t>
      </w:r>
      <w:r w:rsidRPr="00EA1512">
        <w:rPr>
          <w:rFonts w:ascii="Calibri" w:hAnsi="Calibri"/>
          <w:b/>
          <w:i/>
        </w:rPr>
        <w:t>“</w:t>
      </w:r>
      <w:r w:rsidR="007143B6">
        <w:rPr>
          <w:rFonts w:ascii="Calibri" w:hAnsi="Calibri"/>
          <w:b/>
          <w:i/>
        </w:rPr>
        <w:t>T</w:t>
      </w:r>
      <w:r w:rsidR="00EA1512" w:rsidRPr="00EA1512">
        <w:rPr>
          <w:rFonts w:ascii="Calibri" w:hAnsi="Calibri"/>
          <w:b/>
          <w:i/>
        </w:rPr>
        <w:t>hey profess to know God, but in works they deny Him, being abominable, disobedient, and disqualified for every good work.</w:t>
      </w:r>
      <w:r w:rsidRPr="00EA1512">
        <w:rPr>
          <w:rFonts w:ascii="Calibri" w:hAnsi="Calibri"/>
          <w:b/>
          <w:i/>
        </w:rPr>
        <w:t xml:space="preserve">” </w:t>
      </w:r>
      <w:r w:rsidRPr="00EA1512">
        <w:rPr>
          <w:rFonts w:ascii="Calibri" w:hAnsi="Calibri"/>
        </w:rPr>
        <w:t>(Titus 1:16). And it is certain that they do not tremble; they are not afraid.</w:t>
      </w:r>
    </w:p>
    <w:p w14:paraId="0E9533A0" w14:textId="77777777" w:rsidR="000D5C5B" w:rsidRPr="00EA1512" w:rsidRDefault="000D5C5B" w:rsidP="000D5C5B">
      <w:pPr>
        <w:ind w:left="2160"/>
        <w:rPr>
          <w:rFonts w:ascii="Calibri" w:hAnsi="Calibri"/>
        </w:rPr>
      </w:pPr>
      <w:r w:rsidRPr="00EA1512">
        <w:rPr>
          <w:rFonts w:ascii="Calibri" w:hAnsi="Calibri"/>
        </w:rPr>
        <w:t>2. “Knowing” God is one thing, “obeying” Him is another, altogether different thing!</w:t>
      </w:r>
    </w:p>
    <w:p w14:paraId="0CEA3880" w14:textId="77777777" w:rsidR="000D5C5B" w:rsidRPr="00EA1512" w:rsidRDefault="000D5C5B" w:rsidP="000D5C5B">
      <w:pPr>
        <w:ind w:left="1440"/>
        <w:rPr>
          <w:rFonts w:ascii="Calibri" w:hAnsi="Calibri"/>
          <w:b/>
          <w:i/>
        </w:rPr>
      </w:pPr>
      <w:r w:rsidRPr="00EA1512">
        <w:rPr>
          <w:rFonts w:ascii="Calibri" w:hAnsi="Calibri"/>
        </w:rPr>
        <w:t xml:space="preserve">B. (2Thes. 1:7-9) </w:t>
      </w:r>
      <w:r w:rsidRPr="00EA1512">
        <w:rPr>
          <w:rFonts w:ascii="Calibri" w:hAnsi="Calibri"/>
          <w:b/>
          <w:i/>
        </w:rPr>
        <w:t>“And to you who are troubled rest with us, when the Lord Jesus shall be revealed from heaven with his mighty angels,</w:t>
      </w:r>
      <w:r w:rsidRPr="00EA1512">
        <w:rPr>
          <w:rFonts w:ascii="Calibri" w:hAnsi="Calibri"/>
        </w:rPr>
        <w:t xml:space="preserve"> </w:t>
      </w:r>
      <w:proofErr w:type="gramStart"/>
      <w:r w:rsidRPr="00EA1512">
        <w:rPr>
          <w:rFonts w:ascii="Calibri" w:hAnsi="Calibri"/>
          <w:b/>
          <w:i/>
        </w:rPr>
        <w:t>In</w:t>
      </w:r>
      <w:proofErr w:type="gramEnd"/>
      <w:r w:rsidRPr="00EA1512">
        <w:rPr>
          <w:rFonts w:ascii="Calibri" w:hAnsi="Calibri"/>
          <w:b/>
          <w:i/>
        </w:rPr>
        <w:t xml:space="preserve"> flaming fire taking vengeance on them that know not God, and that obey not the gospel of our Lord Jesus Christ: Who shall be punished with everlasting destruction from the presence of the Lord, and from the glory of his power.”</w:t>
      </w:r>
    </w:p>
    <w:p w14:paraId="108642E5" w14:textId="33CC0DF0" w:rsidR="000D5C5B" w:rsidRPr="00EA1512" w:rsidRDefault="000D5C5B" w:rsidP="000D5C5B">
      <w:pPr>
        <w:ind w:left="2160"/>
        <w:rPr>
          <w:rFonts w:ascii="Calibri" w:hAnsi="Calibri"/>
        </w:rPr>
      </w:pPr>
      <w:r w:rsidRPr="00EA1512">
        <w:rPr>
          <w:rFonts w:ascii="Calibri" w:hAnsi="Calibri"/>
        </w:rPr>
        <w:t>1. It is no wonder the demons tremble</w:t>
      </w:r>
      <w:r w:rsidR="00CC7CCF">
        <w:rPr>
          <w:rFonts w:ascii="Calibri" w:hAnsi="Calibri"/>
        </w:rPr>
        <w:t xml:space="preserve">… </w:t>
      </w:r>
      <w:r w:rsidRPr="00EA1512">
        <w:rPr>
          <w:rFonts w:ascii="Calibri" w:hAnsi="Calibri"/>
        </w:rPr>
        <w:t xml:space="preserve">(2Cor. 5:11) </w:t>
      </w:r>
    </w:p>
    <w:p w14:paraId="09C10E1B" w14:textId="77777777" w:rsidR="000D5C5B" w:rsidRPr="00EA1512" w:rsidRDefault="000D5C5B" w:rsidP="000D5C5B">
      <w:pPr>
        <w:ind w:left="2160"/>
        <w:rPr>
          <w:rFonts w:ascii="Calibri" w:hAnsi="Calibri"/>
        </w:rPr>
      </w:pPr>
      <w:r w:rsidRPr="00EA1512">
        <w:rPr>
          <w:rFonts w:ascii="Calibri" w:hAnsi="Calibri"/>
        </w:rPr>
        <w:t>2. Do you “know” and believe God?</w:t>
      </w:r>
    </w:p>
    <w:p w14:paraId="4E46DD27" w14:textId="77777777" w:rsidR="000D5C5B" w:rsidRDefault="000D5C5B" w:rsidP="000D5C5B">
      <w:pPr>
        <w:ind w:left="2160"/>
        <w:rPr>
          <w:rFonts w:ascii="Calibri" w:hAnsi="Calibri"/>
          <w:color w:val="365F91"/>
        </w:rPr>
      </w:pPr>
    </w:p>
    <w:p w14:paraId="0F9EF59E" w14:textId="0D571ECD" w:rsidR="000D5C5B" w:rsidRPr="00DF7A3A" w:rsidRDefault="000D5C5B" w:rsidP="000D5C5B">
      <w:pPr>
        <w:rPr>
          <w:rFonts w:ascii="Calibri" w:hAnsi="Calibri"/>
          <w:b/>
          <w:color w:val="365F91"/>
        </w:rPr>
      </w:pPr>
      <w:r w:rsidRPr="00DF7A3A">
        <w:rPr>
          <w:rFonts w:ascii="Calibri" w:hAnsi="Calibri"/>
          <w:color w:val="365F91"/>
        </w:rPr>
        <w:tab/>
      </w:r>
      <w:r w:rsidRPr="00DF7A3A">
        <w:rPr>
          <w:rFonts w:ascii="Calibri" w:hAnsi="Calibri"/>
          <w:b/>
          <w:color w:val="365F91"/>
        </w:rPr>
        <w:t xml:space="preserve">II. Demons “Know” That Jesus Is </w:t>
      </w:r>
      <w:r w:rsidR="00346E55">
        <w:rPr>
          <w:rFonts w:ascii="Calibri" w:hAnsi="Calibri"/>
          <w:b/>
          <w:color w:val="365F91"/>
        </w:rPr>
        <w:t>t</w:t>
      </w:r>
      <w:r w:rsidRPr="00DF7A3A">
        <w:rPr>
          <w:rFonts w:ascii="Calibri" w:hAnsi="Calibri"/>
          <w:b/>
          <w:color w:val="365F91"/>
        </w:rPr>
        <w:t>he Christ!</w:t>
      </w:r>
      <w:r w:rsidR="007143B6">
        <w:rPr>
          <w:rFonts w:ascii="Calibri" w:hAnsi="Calibri"/>
          <w:b/>
          <w:color w:val="365F91"/>
        </w:rPr>
        <w:t xml:space="preserve"> (Luke 4:41; 4:33-34)</w:t>
      </w:r>
    </w:p>
    <w:p w14:paraId="6591240A" w14:textId="5819EB73" w:rsidR="007D2A73" w:rsidRPr="00EA1512" w:rsidRDefault="000D5C5B" w:rsidP="007D2A73">
      <w:pPr>
        <w:ind w:left="1440"/>
        <w:rPr>
          <w:rFonts w:ascii="Calibri" w:hAnsi="Calibri"/>
        </w:rPr>
      </w:pPr>
      <w:r w:rsidRPr="00EA1512">
        <w:rPr>
          <w:rFonts w:ascii="Calibri" w:hAnsi="Calibri"/>
        </w:rPr>
        <w:t xml:space="preserve">A. </w:t>
      </w:r>
      <w:r w:rsidR="007D2A73" w:rsidRPr="00EA1512">
        <w:rPr>
          <w:rFonts w:ascii="Calibri" w:hAnsi="Calibri"/>
        </w:rPr>
        <w:t xml:space="preserve">Yes, demons “know” Jesus is the Christ, but many people today do not. Many </w:t>
      </w:r>
      <w:r w:rsidR="004F7CF5" w:rsidRPr="00EA1512">
        <w:rPr>
          <w:rFonts w:ascii="Calibri" w:hAnsi="Calibri"/>
          <w:u w:val="single"/>
        </w:rPr>
        <w:t>believe</w:t>
      </w:r>
      <w:r w:rsidR="004F7CF5" w:rsidRPr="00EA1512">
        <w:rPr>
          <w:rFonts w:ascii="Calibri" w:hAnsi="Calibri"/>
        </w:rPr>
        <w:t xml:space="preserve"> in</w:t>
      </w:r>
      <w:r w:rsidR="007D2A73" w:rsidRPr="00EA1512">
        <w:rPr>
          <w:rFonts w:ascii="Calibri" w:hAnsi="Calibri"/>
        </w:rPr>
        <w:t xml:space="preserve"> other gods; some believe in Buddha, others follow Mohammad, or some other well-known man; but they do not believe that Jesus is the Christ.</w:t>
      </w:r>
    </w:p>
    <w:p w14:paraId="0C2076C4" w14:textId="10F73857" w:rsidR="007D2A73" w:rsidRPr="00EA1512" w:rsidRDefault="007143B6" w:rsidP="007D2A73">
      <w:pPr>
        <w:ind w:left="1440"/>
        <w:rPr>
          <w:rFonts w:ascii="Calibri" w:hAnsi="Calibri"/>
        </w:rPr>
      </w:pPr>
      <w:r>
        <w:rPr>
          <w:rFonts w:ascii="Calibri" w:hAnsi="Calibri"/>
        </w:rPr>
        <w:t>B</w:t>
      </w:r>
      <w:r w:rsidR="007D2A73" w:rsidRPr="00EA1512">
        <w:rPr>
          <w:rFonts w:ascii="Calibri" w:hAnsi="Calibri"/>
        </w:rPr>
        <w:t xml:space="preserve">. It is written, (Acts 4:12) </w:t>
      </w:r>
      <w:r w:rsidR="007D2A73" w:rsidRPr="00EA1512">
        <w:rPr>
          <w:rFonts w:ascii="Calibri" w:hAnsi="Calibri"/>
          <w:b/>
          <w:i/>
        </w:rPr>
        <w:t xml:space="preserve">“Neither is there salvation in any other: for there is none other name under heaven given among men, whereby we must be saved.” </w:t>
      </w:r>
      <w:r w:rsidR="007D2A73" w:rsidRPr="00EA1512">
        <w:rPr>
          <w:rFonts w:ascii="Calibri" w:hAnsi="Calibri"/>
        </w:rPr>
        <w:t>Salvation is in no other.</w:t>
      </w:r>
    </w:p>
    <w:p w14:paraId="5478FC97" w14:textId="77777777" w:rsidR="007D2A73" w:rsidRPr="00EA1512" w:rsidRDefault="007D2A73" w:rsidP="007D2A73">
      <w:pPr>
        <w:ind w:left="1440"/>
        <w:rPr>
          <w:rFonts w:ascii="Calibri" w:hAnsi="Calibri"/>
        </w:rPr>
      </w:pPr>
      <w:r w:rsidRPr="00EA1512">
        <w:rPr>
          <w:rFonts w:ascii="Calibri" w:hAnsi="Calibri"/>
        </w:rPr>
        <w:tab/>
        <w:t xml:space="preserve">1. Jesus said, </w:t>
      </w:r>
      <w:r w:rsidRPr="00EA1512">
        <w:rPr>
          <w:rFonts w:ascii="Calibri" w:hAnsi="Calibri"/>
          <w:b/>
          <w:i/>
        </w:rPr>
        <w:t>“</w:t>
      </w:r>
      <w:r w:rsidR="00EA1512" w:rsidRPr="00EA1512">
        <w:rPr>
          <w:rFonts w:ascii="Calibri" w:hAnsi="Calibri"/>
          <w:b/>
          <w:i/>
        </w:rPr>
        <w:t>if you do not believe that I am He, you will die in your sins.</w:t>
      </w:r>
      <w:r w:rsidRPr="00EA1512">
        <w:rPr>
          <w:rFonts w:ascii="Calibri" w:hAnsi="Calibri"/>
          <w:b/>
          <w:i/>
        </w:rPr>
        <w:t xml:space="preserve">” </w:t>
      </w:r>
      <w:r w:rsidRPr="00EA1512">
        <w:rPr>
          <w:rFonts w:ascii="Calibri" w:hAnsi="Calibri"/>
        </w:rPr>
        <w:t>(John 8:24)</w:t>
      </w:r>
    </w:p>
    <w:p w14:paraId="59AD7DD5" w14:textId="77777777" w:rsidR="00CC7CCF" w:rsidRDefault="007143B6" w:rsidP="007143B6">
      <w:pPr>
        <w:ind w:left="1440"/>
        <w:rPr>
          <w:rFonts w:ascii="Calibri" w:hAnsi="Calibri"/>
        </w:rPr>
      </w:pPr>
      <w:r>
        <w:rPr>
          <w:rFonts w:ascii="Calibri" w:hAnsi="Calibri"/>
        </w:rPr>
        <w:t>C</w:t>
      </w:r>
      <w:r w:rsidR="007D2A73" w:rsidRPr="00EA1512">
        <w:rPr>
          <w:rFonts w:ascii="Calibri" w:hAnsi="Calibri"/>
        </w:rPr>
        <w:t>. Like the demons, many today claim to “know” Him, yet, they continue to deny Him</w:t>
      </w:r>
      <w:r>
        <w:rPr>
          <w:rFonts w:ascii="Calibri" w:hAnsi="Calibri"/>
        </w:rPr>
        <w:t xml:space="preserve"> </w:t>
      </w:r>
    </w:p>
    <w:p w14:paraId="6807C01B" w14:textId="4E758694" w:rsidR="007D2A73" w:rsidRPr="00EA1512" w:rsidRDefault="00CC7CCF" w:rsidP="00CC7CCF">
      <w:pPr>
        <w:ind w:left="1440" w:firstLine="720"/>
        <w:rPr>
          <w:rFonts w:ascii="Calibri" w:hAnsi="Calibri"/>
        </w:rPr>
      </w:pPr>
      <w:r>
        <w:rPr>
          <w:rFonts w:ascii="Calibri" w:hAnsi="Calibri"/>
        </w:rPr>
        <w:t>1. (</w:t>
      </w:r>
      <w:r w:rsidR="007143B6" w:rsidRPr="00CC7CCF">
        <w:rPr>
          <w:rFonts w:ascii="Calibri" w:hAnsi="Calibri"/>
        </w:rPr>
        <w:t>Mat 7:22-23</w:t>
      </w:r>
      <w:r>
        <w:rPr>
          <w:rFonts w:ascii="Calibri" w:hAnsi="Calibri"/>
        </w:rPr>
        <w:t>)</w:t>
      </w:r>
      <w:r w:rsidR="007143B6">
        <w:rPr>
          <w:rFonts w:ascii="Calibri" w:hAnsi="Calibri"/>
        </w:rPr>
        <w:t xml:space="preserve">                    </w:t>
      </w:r>
    </w:p>
    <w:p w14:paraId="0C61AF3E" w14:textId="42B18227" w:rsidR="007D2A73" w:rsidRPr="00EA1512" w:rsidRDefault="007D2A73" w:rsidP="007D2A73">
      <w:pPr>
        <w:rPr>
          <w:rFonts w:ascii="Calibri" w:hAnsi="Calibri"/>
        </w:rPr>
      </w:pPr>
      <w:r w:rsidRPr="00EA1512">
        <w:rPr>
          <w:rFonts w:ascii="Calibri" w:hAnsi="Calibri"/>
        </w:rPr>
        <w:tab/>
      </w:r>
      <w:r w:rsidRPr="00EA1512">
        <w:rPr>
          <w:rFonts w:ascii="Calibri" w:hAnsi="Calibri"/>
        </w:rPr>
        <w:tab/>
      </w:r>
      <w:r w:rsidRPr="00EA1512">
        <w:rPr>
          <w:rFonts w:ascii="Calibri" w:hAnsi="Calibri"/>
        </w:rPr>
        <w:tab/>
      </w:r>
    </w:p>
    <w:p w14:paraId="1DDA1C38" w14:textId="77777777" w:rsidR="007D2A73" w:rsidRPr="00DF7A3A" w:rsidRDefault="007D2A73" w:rsidP="007D2A73">
      <w:pPr>
        <w:rPr>
          <w:rFonts w:ascii="Calibri" w:hAnsi="Calibri"/>
          <w:b/>
          <w:color w:val="365F91"/>
        </w:rPr>
      </w:pPr>
      <w:r w:rsidRPr="00EA1512">
        <w:rPr>
          <w:rFonts w:ascii="Calibri" w:hAnsi="Calibri"/>
          <w:b/>
        </w:rPr>
        <w:lastRenderedPageBreak/>
        <w:tab/>
      </w:r>
      <w:r w:rsidRPr="00DF7A3A">
        <w:rPr>
          <w:rFonts w:ascii="Calibri" w:hAnsi="Calibri"/>
          <w:b/>
          <w:color w:val="365F91"/>
        </w:rPr>
        <w:t>III. Demons “Know” True Apostles!</w:t>
      </w:r>
    </w:p>
    <w:p w14:paraId="537941CC" w14:textId="77777777" w:rsidR="007D2A73" w:rsidRPr="00EA1512" w:rsidRDefault="007D2A73" w:rsidP="007D2A73">
      <w:pPr>
        <w:ind w:left="1440"/>
        <w:rPr>
          <w:rFonts w:ascii="Calibri" w:hAnsi="Calibri"/>
        </w:rPr>
      </w:pPr>
      <w:r w:rsidRPr="00EA1512">
        <w:rPr>
          <w:rFonts w:ascii="Calibri" w:hAnsi="Calibri"/>
        </w:rPr>
        <w:t xml:space="preserve">A. (Acts 19:13-15) </w:t>
      </w:r>
      <w:r w:rsidR="00EA1512">
        <w:rPr>
          <w:rFonts w:ascii="Calibri" w:hAnsi="Calibri"/>
        </w:rPr>
        <w:t xml:space="preserve">READ </w:t>
      </w:r>
      <w:r w:rsidRPr="00EA1512">
        <w:rPr>
          <w:rFonts w:ascii="Calibri" w:hAnsi="Calibri"/>
          <w:b/>
          <w:i/>
        </w:rPr>
        <w:t>“</w:t>
      </w:r>
      <w:r w:rsidR="00EA1512">
        <w:rPr>
          <w:rFonts w:ascii="Calibri" w:hAnsi="Calibri"/>
          <w:b/>
          <w:i/>
        </w:rPr>
        <w:t xml:space="preserve">…. </w:t>
      </w:r>
      <w:r w:rsidRPr="00EA1512">
        <w:rPr>
          <w:rFonts w:ascii="Calibri" w:hAnsi="Calibri"/>
          <w:b/>
          <w:i/>
          <w:u w:val="single"/>
        </w:rPr>
        <w:t>And the evil spirit answered and said, Jesus I know, and Paul I know; but who are ye?</w:t>
      </w:r>
    </w:p>
    <w:p w14:paraId="6DDE0473" w14:textId="77777777" w:rsidR="000314E1" w:rsidRPr="00EA1512" w:rsidRDefault="000314E1" w:rsidP="007D2A73">
      <w:pPr>
        <w:ind w:left="1440"/>
        <w:rPr>
          <w:rFonts w:ascii="Calibri" w:hAnsi="Calibri"/>
        </w:rPr>
      </w:pPr>
      <w:r w:rsidRPr="00EA1512">
        <w:rPr>
          <w:rFonts w:ascii="Calibri" w:hAnsi="Calibri"/>
        </w:rPr>
        <w:t>B. Yes, they “knew” the true servant of Christ. But many people today do not.</w:t>
      </w:r>
    </w:p>
    <w:p w14:paraId="795DABB5" w14:textId="77777777" w:rsidR="000314E1" w:rsidRPr="00EA1512" w:rsidRDefault="000314E1" w:rsidP="007D2A73">
      <w:pPr>
        <w:ind w:left="1440"/>
        <w:rPr>
          <w:rFonts w:ascii="Calibri" w:hAnsi="Calibri"/>
        </w:rPr>
      </w:pPr>
      <w:r w:rsidRPr="00EA1512">
        <w:rPr>
          <w:rFonts w:ascii="Calibri" w:hAnsi="Calibri"/>
        </w:rPr>
        <w:tab/>
        <w:t>1. Some are willing to accept, without investigation, whatever a man says.</w:t>
      </w:r>
    </w:p>
    <w:p w14:paraId="19912961" w14:textId="77777777" w:rsidR="000314E1" w:rsidRPr="00EA1512" w:rsidRDefault="000314E1" w:rsidP="007D2A73">
      <w:pPr>
        <w:ind w:left="1440"/>
        <w:rPr>
          <w:rFonts w:ascii="Calibri" w:hAnsi="Calibri"/>
        </w:rPr>
      </w:pPr>
      <w:r w:rsidRPr="00EA1512">
        <w:rPr>
          <w:rFonts w:ascii="Calibri" w:hAnsi="Calibri"/>
        </w:rPr>
        <w:tab/>
        <w:t>2. Some are willing, also, without investigation what an organization says.</w:t>
      </w:r>
    </w:p>
    <w:p w14:paraId="70ED33FE" w14:textId="77777777" w:rsidR="000314E1" w:rsidRPr="00EA1512" w:rsidRDefault="000314E1" w:rsidP="007D2A73">
      <w:pPr>
        <w:ind w:left="1440"/>
        <w:rPr>
          <w:rFonts w:ascii="Calibri" w:hAnsi="Calibri"/>
          <w:b/>
          <w:i/>
        </w:rPr>
      </w:pPr>
      <w:r w:rsidRPr="00EA1512">
        <w:rPr>
          <w:rFonts w:ascii="Calibri" w:hAnsi="Calibri"/>
        </w:rPr>
        <w:t xml:space="preserve">C. This was not the case with some of the early Christians. (Rev. 2:2) </w:t>
      </w:r>
      <w:r w:rsidR="00DF7A3A" w:rsidRPr="00DF7A3A">
        <w:rPr>
          <w:rFonts w:ascii="Calibri" w:hAnsi="Calibri"/>
          <w:b/>
          <w:i/>
        </w:rPr>
        <w:t>I know your works, your labor, your patience, and that you cannot bear those who are evil. And you have tested those who say they are apostles and are not, and have found them liars;</w:t>
      </w:r>
      <w:r w:rsidRPr="00EA1512">
        <w:rPr>
          <w:rFonts w:ascii="Calibri" w:hAnsi="Calibri"/>
          <w:b/>
          <w:i/>
        </w:rPr>
        <w:t>”</w:t>
      </w:r>
    </w:p>
    <w:p w14:paraId="56F09B99" w14:textId="77777777" w:rsidR="004F7CF5" w:rsidRPr="00EA1512" w:rsidRDefault="004F7CF5" w:rsidP="007D2A73">
      <w:pPr>
        <w:ind w:left="1440"/>
        <w:rPr>
          <w:rFonts w:ascii="Calibri" w:hAnsi="Calibri"/>
        </w:rPr>
      </w:pPr>
      <w:r w:rsidRPr="00EA1512">
        <w:rPr>
          <w:rFonts w:ascii="Calibri" w:hAnsi="Calibri"/>
        </w:rPr>
        <w:t xml:space="preserve">D. How many of the men who claim to be “apostles” perform miracles of an apostle, or preach the same Gospel that the apostles preached? </w:t>
      </w:r>
      <w:r w:rsidRPr="00EA1512">
        <w:rPr>
          <w:rFonts w:ascii="Calibri" w:hAnsi="Calibri"/>
          <w:b/>
        </w:rPr>
        <w:t>None of them!</w:t>
      </w:r>
    </w:p>
    <w:p w14:paraId="678E0E07" w14:textId="77777777" w:rsidR="004F7CF5" w:rsidRPr="00EA1512" w:rsidRDefault="004F7CF5" w:rsidP="004F7CF5">
      <w:pPr>
        <w:ind w:left="2160"/>
        <w:rPr>
          <w:rFonts w:ascii="Calibri" w:hAnsi="Calibri"/>
        </w:rPr>
      </w:pPr>
      <w:r w:rsidRPr="00EA1512">
        <w:rPr>
          <w:rFonts w:ascii="Calibri" w:hAnsi="Calibri"/>
        </w:rPr>
        <w:t xml:space="preserve">1. (2Cor. 12:12) </w:t>
      </w:r>
      <w:r w:rsidRPr="00EA1512">
        <w:rPr>
          <w:rFonts w:ascii="Calibri" w:hAnsi="Calibri"/>
          <w:b/>
          <w:i/>
        </w:rPr>
        <w:t>“Truly the signs of an apostle were wrought among you in all patience, in signs, and wonders, and mighty deeds.”</w:t>
      </w:r>
    </w:p>
    <w:p w14:paraId="4FBD0D64" w14:textId="77777777" w:rsidR="004F7CF5" w:rsidRPr="00EA1512" w:rsidRDefault="004F7CF5" w:rsidP="004F7CF5">
      <w:pPr>
        <w:rPr>
          <w:rFonts w:ascii="Calibri" w:hAnsi="Calibri"/>
        </w:rPr>
      </w:pPr>
      <w:r w:rsidRPr="00EA1512">
        <w:rPr>
          <w:rFonts w:ascii="Calibri" w:hAnsi="Calibri"/>
        </w:rPr>
        <w:tab/>
      </w:r>
      <w:r w:rsidRPr="00EA1512">
        <w:rPr>
          <w:rFonts w:ascii="Calibri" w:hAnsi="Calibri"/>
        </w:rPr>
        <w:tab/>
        <w:t>E. (Gal. 1:8) Read</w:t>
      </w:r>
    </w:p>
    <w:p w14:paraId="22B78FEB" w14:textId="77777777" w:rsidR="004F7CF5" w:rsidRPr="00EA1512" w:rsidRDefault="004F7CF5" w:rsidP="004F7CF5">
      <w:pPr>
        <w:ind w:left="2160"/>
        <w:rPr>
          <w:rFonts w:ascii="Calibri" w:hAnsi="Calibri"/>
        </w:rPr>
      </w:pPr>
      <w:r w:rsidRPr="00EA1512">
        <w:rPr>
          <w:rFonts w:ascii="Calibri" w:hAnsi="Calibri"/>
        </w:rPr>
        <w:t>1. So, many today are being deceived and led straight to Hell. Do you know how to recognize a true servant of God?</w:t>
      </w:r>
    </w:p>
    <w:p w14:paraId="7718F4FF" w14:textId="77777777" w:rsidR="004F7CF5" w:rsidRPr="00EA1512" w:rsidRDefault="004F7CF5" w:rsidP="004F7CF5">
      <w:pPr>
        <w:rPr>
          <w:rFonts w:ascii="Calibri" w:hAnsi="Calibri"/>
        </w:rPr>
      </w:pPr>
    </w:p>
    <w:p w14:paraId="137BD78C" w14:textId="77777777" w:rsidR="004F7CF5" w:rsidRPr="00DF7A3A" w:rsidRDefault="004F7CF5" w:rsidP="004F7CF5">
      <w:pPr>
        <w:rPr>
          <w:rFonts w:ascii="Calibri" w:hAnsi="Calibri"/>
          <w:b/>
          <w:color w:val="365F91"/>
        </w:rPr>
      </w:pPr>
      <w:r w:rsidRPr="00EA1512">
        <w:rPr>
          <w:rFonts w:ascii="Calibri" w:hAnsi="Calibri"/>
        </w:rPr>
        <w:tab/>
      </w:r>
      <w:r w:rsidRPr="00DF7A3A">
        <w:rPr>
          <w:rFonts w:ascii="Calibri" w:hAnsi="Calibri"/>
          <w:b/>
          <w:color w:val="365F91"/>
        </w:rPr>
        <w:t>IV. Demons “Know” Their Destruction Is Coming!</w:t>
      </w:r>
    </w:p>
    <w:p w14:paraId="1108C18C" w14:textId="77777777" w:rsidR="004F7CF5" w:rsidRPr="00EA1512" w:rsidRDefault="004F7CF5" w:rsidP="004F7CF5">
      <w:pPr>
        <w:ind w:left="1440"/>
        <w:rPr>
          <w:rFonts w:ascii="Calibri" w:hAnsi="Calibri"/>
        </w:rPr>
      </w:pPr>
      <w:r w:rsidRPr="00EA1512">
        <w:rPr>
          <w:rFonts w:ascii="Calibri" w:hAnsi="Calibri"/>
        </w:rPr>
        <w:t xml:space="preserve">A. </w:t>
      </w:r>
      <w:r w:rsidRPr="00EA1512">
        <w:rPr>
          <w:rFonts w:ascii="Calibri" w:hAnsi="Calibri"/>
          <w:b/>
          <w:i/>
        </w:rPr>
        <w:t>“</w:t>
      </w:r>
      <w:r w:rsidR="00DF7A3A" w:rsidRPr="00DF7A3A">
        <w:rPr>
          <w:rFonts w:ascii="Calibri" w:hAnsi="Calibri"/>
          <w:b/>
          <w:i/>
        </w:rPr>
        <w:t>And suddenly they cried out, saying, "What have we to do with You, Jesus, You Son of God? Have You come here to torment us before the time?"</w:t>
      </w:r>
      <w:r w:rsidRPr="00EA1512">
        <w:rPr>
          <w:rFonts w:ascii="Calibri" w:hAnsi="Calibri"/>
          <w:b/>
          <w:i/>
        </w:rPr>
        <w:t xml:space="preserve"> </w:t>
      </w:r>
      <w:r w:rsidRPr="00EA1512">
        <w:rPr>
          <w:rFonts w:ascii="Calibri" w:hAnsi="Calibri"/>
        </w:rPr>
        <w:t>(Mat. 8:29) The demons spoke of the time of judgment and eternal torment.</w:t>
      </w:r>
    </w:p>
    <w:p w14:paraId="17F5C75E" w14:textId="77777777" w:rsidR="00B712AA" w:rsidRPr="00EA1512" w:rsidRDefault="00B712AA" w:rsidP="00B712AA">
      <w:pPr>
        <w:ind w:left="2160"/>
        <w:rPr>
          <w:rFonts w:ascii="Calibri" w:hAnsi="Calibri"/>
          <w:b/>
          <w:i/>
        </w:rPr>
      </w:pPr>
      <w:r w:rsidRPr="00EA1512">
        <w:rPr>
          <w:rFonts w:ascii="Calibri" w:hAnsi="Calibri"/>
        </w:rPr>
        <w:t xml:space="preserve">1. (Mat. 25:41) </w:t>
      </w:r>
      <w:r w:rsidRPr="00EA1512">
        <w:rPr>
          <w:rFonts w:ascii="Calibri" w:hAnsi="Calibri"/>
          <w:b/>
          <w:i/>
        </w:rPr>
        <w:t>“</w:t>
      </w:r>
      <w:r w:rsidR="00DF7A3A" w:rsidRPr="00DF7A3A">
        <w:rPr>
          <w:rFonts w:ascii="Calibri" w:hAnsi="Calibri"/>
          <w:b/>
          <w:i/>
        </w:rPr>
        <w:t>Then He will also say to those on the left hand, 'Depart from Me, you cursed, into the everlasting fire prepared for the devil and his angels:</w:t>
      </w:r>
      <w:r w:rsidR="00DF7A3A">
        <w:rPr>
          <w:rFonts w:ascii="Calibri" w:hAnsi="Calibri"/>
          <w:b/>
          <w:i/>
        </w:rPr>
        <w:t>”</w:t>
      </w:r>
    </w:p>
    <w:p w14:paraId="4AEE1AC5" w14:textId="77777777" w:rsidR="00B712AA" w:rsidRPr="00EA1512" w:rsidRDefault="00B712AA" w:rsidP="00B712AA">
      <w:pPr>
        <w:ind w:left="1440"/>
        <w:rPr>
          <w:rFonts w:ascii="Calibri" w:hAnsi="Calibri"/>
        </w:rPr>
      </w:pPr>
      <w:r w:rsidRPr="00EA1512">
        <w:rPr>
          <w:rFonts w:ascii="Calibri" w:hAnsi="Calibri"/>
        </w:rPr>
        <w:t xml:space="preserve">B. Hell is a prepared place, and the demons </w:t>
      </w:r>
      <w:r w:rsidRPr="00EA1512">
        <w:rPr>
          <w:rFonts w:ascii="Calibri" w:hAnsi="Calibri"/>
          <w:b/>
          <w:u w:val="single"/>
        </w:rPr>
        <w:t xml:space="preserve">know </w:t>
      </w:r>
      <w:r w:rsidRPr="00EA1512">
        <w:rPr>
          <w:rFonts w:ascii="Calibri" w:hAnsi="Calibri"/>
        </w:rPr>
        <w:t xml:space="preserve">it. Yet many today, even some who claim to be members of the church of Christ, deny it. </w:t>
      </w:r>
    </w:p>
    <w:p w14:paraId="2B85C532" w14:textId="36F5D639" w:rsidR="00B712AA" w:rsidRPr="00EA1512" w:rsidRDefault="00B712AA" w:rsidP="00B712AA">
      <w:pPr>
        <w:ind w:left="1440"/>
        <w:rPr>
          <w:rFonts w:ascii="Calibri" w:hAnsi="Calibri"/>
        </w:rPr>
      </w:pPr>
      <w:r w:rsidRPr="00EA1512">
        <w:rPr>
          <w:rFonts w:ascii="Calibri" w:hAnsi="Calibri"/>
        </w:rPr>
        <w:tab/>
        <w:t>1. If not Hell, th</w:t>
      </w:r>
      <w:r w:rsidR="00346E55">
        <w:rPr>
          <w:rFonts w:ascii="Calibri" w:hAnsi="Calibri"/>
        </w:rPr>
        <w:t>e</w:t>
      </w:r>
      <w:r w:rsidRPr="00EA1512">
        <w:rPr>
          <w:rFonts w:ascii="Calibri" w:hAnsi="Calibri"/>
        </w:rPr>
        <w:t xml:space="preserve">n what </w:t>
      </w:r>
      <w:r w:rsidR="00346E55">
        <w:rPr>
          <w:rFonts w:ascii="Calibri" w:hAnsi="Calibri"/>
        </w:rPr>
        <w:t xml:space="preserve">was </w:t>
      </w:r>
      <w:r w:rsidRPr="00EA1512">
        <w:rPr>
          <w:rFonts w:ascii="Calibri" w:hAnsi="Calibri"/>
        </w:rPr>
        <w:t>Jesus teaching in (Mark 9:42-48)</w:t>
      </w:r>
    </w:p>
    <w:p w14:paraId="45EAC988" w14:textId="77777777" w:rsidR="00B712AA" w:rsidRPr="00EA1512" w:rsidRDefault="00B712AA" w:rsidP="00B712AA">
      <w:pPr>
        <w:ind w:left="2160"/>
        <w:rPr>
          <w:rFonts w:ascii="Calibri" w:hAnsi="Calibri"/>
        </w:rPr>
      </w:pPr>
      <w:r w:rsidRPr="00EA1512">
        <w:rPr>
          <w:rFonts w:ascii="Calibri" w:hAnsi="Calibri"/>
        </w:rPr>
        <w:t xml:space="preserve">2. And what did Jesus mean when </w:t>
      </w:r>
      <w:proofErr w:type="gramStart"/>
      <w:r w:rsidRPr="00EA1512">
        <w:rPr>
          <w:rFonts w:ascii="Calibri" w:hAnsi="Calibri"/>
        </w:rPr>
        <w:t>He</w:t>
      </w:r>
      <w:proofErr w:type="gramEnd"/>
      <w:r w:rsidRPr="00EA1512">
        <w:rPr>
          <w:rFonts w:ascii="Calibri" w:hAnsi="Calibri"/>
        </w:rPr>
        <w:t xml:space="preserve"> spoke of “everlasting punishment”? How can there be “punishment” unless the one being punished remembers why he is being punished?</w:t>
      </w:r>
    </w:p>
    <w:p w14:paraId="5B42535A" w14:textId="77777777" w:rsidR="00B712AA" w:rsidRDefault="00B712AA" w:rsidP="00B712AA">
      <w:pPr>
        <w:rPr>
          <w:rFonts w:ascii="Calibri" w:hAnsi="Calibri"/>
        </w:rPr>
      </w:pPr>
    </w:p>
    <w:p w14:paraId="687B51A5" w14:textId="77777777" w:rsidR="007143B6" w:rsidRPr="00EA1512" w:rsidRDefault="007143B6" w:rsidP="00B712AA">
      <w:pPr>
        <w:rPr>
          <w:rFonts w:ascii="Calibri" w:hAnsi="Calibri"/>
        </w:rPr>
      </w:pPr>
    </w:p>
    <w:p w14:paraId="1A848195" w14:textId="77777777" w:rsidR="00B712AA" w:rsidRPr="00EA1512" w:rsidRDefault="00B712AA" w:rsidP="00B712AA">
      <w:pPr>
        <w:rPr>
          <w:rFonts w:ascii="Calibri" w:hAnsi="Calibri"/>
          <w:b/>
        </w:rPr>
      </w:pPr>
      <w:r w:rsidRPr="00EA1512">
        <w:rPr>
          <w:rFonts w:ascii="Calibri" w:hAnsi="Calibri"/>
        </w:rPr>
        <w:tab/>
      </w:r>
      <w:r w:rsidRPr="00EA1512">
        <w:rPr>
          <w:rFonts w:ascii="Calibri" w:hAnsi="Calibri"/>
          <w:b/>
        </w:rPr>
        <w:t>Conclusion:</w:t>
      </w:r>
    </w:p>
    <w:p w14:paraId="686BFB75" w14:textId="77777777" w:rsidR="00B712AA" w:rsidRPr="00EA1512" w:rsidRDefault="00B712AA" w:rsidP="00B712AA">
      <w:pPr>
        <w:ind w:left="1440"/>
        <w:rPr>
          <w:rFonts w:ascii="Calibri" w:hAnsi="Calibri"/>
          <w:b/>
        </w:rPr>
      </w:pPr>
      <w:r w:rsidRPr="00EA1512">
        <w:rPr>
          <w:rFonts w:ascii="Calibri" w:hAnsi="Calibri"/>
          <w:b/>
        </w:rPr>
        <w:t>I. “</w:t>
      </w:r>
      <w:r w:rsidR="00DF7A3A">
        <w:rPr>
          <w:rFonts w:ascii="Calibri" w:hAnsi="Calibri"/>
          <w:b/>
        </w:rPr>
        <w:t>T</w:t>
      </w:r>
      <w:r w:rsidRPr="00EA1512">
        <w:rPr>
          <w:rFonts w:ascii="Calibri" w:hAnsi="Calibri"/>
          <w:b/>
        </w:rPr>
        <w:t xml:space="preserve">rue” Christians KNOW what the demons know, and armed with knowledge, they prepare for the Great Day that is coming. </w:t>
      </w:r>
    </w:p>
    <w:p w14:paraId="119A988A" w14:textId="77777777" w:rsidR="00B712AA" w:rsidRPr="00EA1512" w:rsidRDefault="00B712AA" w:rsidP="00B712AA">
      <w:pPr>
        <w:ind w:left="1440"/>
        <w:rPr>
          <w:rFonts w:ascii="Calibri" w:hAnsi="Calibri"/>
          <w:b/>
          <w:i/>
        </w:rPr>
      </w:pPr>
      <w:r w:rsidRPr="00EA1512">
        <w:rPr>
          <w:rFonts w:ascii="Calibri" w:hAnsi="Calibri"/>
          <w:b/>
        </w:rPr>
        <w:t xml:space="preserve">II. What about you? (2Pet. 3:17-18) </w:t>
      </w:r>
    </w:p>
    <w:p w14:paraId="72DAA239" w14:textId="77777777" w:rsidR="00B712AA" w:rsidRPr="00EA1512" w:rsidRDefault="00B712AA" w:rsidP="00B712AA">
      <w:pPr>
        <w:ind w:left="1440"/>
        <w:rPr>
          <w:rFonts w:ascii="Calibri" w:hAnsi="Calibri"/>
          <w:b/>
          <w:i/>
        </w:rPr>
      </w:pPr>
      <w:r w:rsidRPr="00EA1512">
        <w:rPr>
          <w:rFonts w:ascii="Calibri" w:hAnsi="Calibri"/>
          <w:b/>
        </w:rPr>
        <w:t>III. ARE YOU READY?</w:t>
      </w:r>
    </w:p>
    <w:p w14:paraId="488E5879" w14:textId="77777777" w:rsidR="00B712AA" w:rsidRPr="00B712AA" w:rsidRDefault="00B712AA" w:rsidP="00B712AA">
      <w:pPr>
        <w:rPr>
          <w:b/>
        </w:rPr>
      </w:pPr>
      <w:r>
        <w:rPr>
          <w:b/>
        </w:rPr>
        <w:tab/>
      </w:r>
      <w:r>
        <w:rPr>
          <w:b/>
        </w:rPr>
        <w:tab/>
      </w:r>
    </w:p>
    <w:sectPr w:rsidR="00B712AA" w:rsidRPr="00B712AA" w:rsidSect="00EA1512">
      <w:footerReference w:type="even" r:id="rId6"/>
      <w:footerReference w:type="default" r:id="rId7"/>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6B03" w14:textId="77777777" w:rsidR="000925BD" w:rsidRDefault="000925BD">
      <w:r>
        <w:separator/>
      </w:r>
    </w:p>
  </w:endnote>
  <w:endnote w:type="continuationSeparator" w:id="0">
    <w:p w14:paraId="2E368B0B" w14:textId="77777777" w:rsidR="000925BD" w:rsidRDefault="0009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EEEE" w14:textId="77777777" w:rsidR="004F7CF5" w:rsidRDefault="004F7CF5" w:rsidP="00B57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A223D" w14:textId="77777777" w:rsidR="004F7CF5" w:rsidRDefault="004F7CF5" w:rsidP="00EC05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51"/>
      <w:gridCol w:w="5537"/>
    </w:tblGrid>
    <w:tr w:rsidR="00346E55" w14:paraId="2464DD01" w14:textId="77777777">
      <w:trPr>
        <w:trHeight w:hRule="exact" w:val="115"/>
        <w:jc w:val="center"/>
      </w:trPr>
      <w:tc>
        <w:tcPr>
          <w:tcW w:w="4686" w:type="dxa"/>
          <w:shd w:val="clear" w:color="auto" w:fill="4472C4" w:themeFill="accent1"/>
          <w:tcMar>
            <w:top w:w="0" w:type="dxa"/>
            <w:bottom w:w="0" w:type="dxa"/>
          </w:tcMar>
        </w:tcPr>
        <w:p w14:paraId="09C33C91" w14:textId="77777777" w:rsidR="00346E55" w:rsidRDefault="00346E55">
          <w:pPr>
            <w:pStyle w:val="Header"/>
            <w:rPr>
              <w:caps/>
              <w:sz w:val="18"/>
            </w:rPr>
          </w:pPr>
        </w:p>
      </w:tc>
      <w:tc>
        <w:tcPr>
          <w:tcW w:w="4674" w:type="dxa"/>
          <w:shd w:val="clear" w:color="auto" w:fill="4472C4" w:themeFill="accent1"/>
          <w:tcMar>
            <w:top w:w="0" w:type="dxa"/>
            <w:bottom w:w="0" w:type="dxa"/>
          </w:tcMar>
        </w:tcPr>
        <w:p w14:paraId="21F7397B" w14:textId="77777777" w:rsidR="00346E55" w:rsidRDefault="00346E55">
          <w:pPr>
            <w:pStyle w:val="Header"/>
            <w:jc w:val="right"/>
            <w:rPr>
              <w:caps/>
              <w:sz w:val="18"/>
            </w:rPr>
          </w:pPr>
        </w:p>
      </w:tc>
    </w:tr>
    <w:tr w:rsidR="00346E55" w:rsidRPr="00346E55" w14:paraId="1848E738" w14:textId="77777777">
      <w:trPr>
        <w:jc w:val="center"/>
      </w:trPr>
      <w:sdt>
        <w:sdtPr>
          <w:rPr>
            <w:rFonts w:asciiTheme="minorHAnsi" w:hAnsiTheme="minorHAnsi" w:cstheme="minorHAnsi"/>
            <w:caps/>
            <w:color w:val="808080" w:themeColor="background1" w:themeShade="80"/>
            <w:sz w:val="18"/>
            <w:szCs w:val="18"/>
          </w:rPr>
          <w:alias w:val="Author"/>
          <w:tag w:val=""/>
          <w:id w:val="1534151868"/>
          <w:placeholder>
            <w:docPart w:val="03C21D4D07F34790B293B7CED08F165B"/>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4C7F477B" w14:textId="1306D276" w:rsidR="00346E55" w:rsidRPr="00346E55" w:rsidRDefault="00346E55">
              <w:pPr>
                <w:pStyle w:val="Footer"/>
                <w:rPr>
                  <w:rFonts w:asciiTheme="minorHAnsi" w:hAnsiTheme="minorHAnsi" w:cstheme="minorHAnsi"/>
                  <w:caps/>
                  <w:color w:val="808080" w:themeColor="background1" w:themeShade="80"/>
                  <w:sz w:val="18"/>
                  <w:szCs w:val="18"/>
                </w:rPr>
              </w:pPr>
              <w:r w:rsidRPr="00346E55">
                <w:rPr>
                  <w:rFonts w:asciiTheme="minorHAnsi" w:hAnsiTheme="minorHAnsi" w:cstheme="minorHAnsi"/>
                  <w:caps/>
                  <w:color w:val="808080" w:themeColor="background1" w:themeShade="80"/>
                  <w:sz w:val="18"/>
                  <w:szCs w:val="18"/>
                </w:rPr>
                <w:t xml:space="preserve">west end – december 10, </w:t>
              </w:r>
              <w:proofErr w:type="gramStart"/>
              <w:r w:rsidRPr="00346E55">
                <w:rPr>
                  <w:rFonts w:asciiTheme="minorHAnsi" w:hAnsiTheme="minorHAnsi" w:cstheme="minorHAnsi"/>
                  <w:caps/>
                  <w:color w:val="808080" w:themeColor="background1" w:themeShade="80"/>
                  <w:sz w:val="18"/>
                  <w:szCs w:val="18"/>
                </w:rPr>
                <w:t>2023  pm</w:t>
              </w:r>
              <w:proofErr w:type="gramEnd"/>
            </w:p>
          </w:tc>
        </w:sdtContent>
      </w:sdt>
      <w:tc>
        <w:tcPr>
          <w:tcW w:w="4674" w:type="dxa"/>
          <w:shd w:val="clear" w:color="auto" w:fill="auto"/>
          <w:vAlign w:val="center"/>
        </w:tcPr>
        <w:p w14:paraId="49E60489" w14:textId="77777777" w:rsidR="00346E55" w:rsidRPr="00346E55" w:rsidRDefault="00346E55">
          <w:pPr>
            <w:pStyle w:val="Footer"/>
            <w:jc w:val="right"/>
            <w:rPr>
              <w:rFonts w:asciiTheme="minorHAnsi" w:hAnsiTheme="minorHAnsi" w:cstheme="minorHAnsi"/>
              <w:caps/>
              <w:color w:val="808080" w:themeColor="background1" w:themeShade="80"/>
              <w:sz w:val="18"/>
              <w:szCs w:val="18"/>
            </w:rPr>
          </w:pPr>
          <w:r w:rsidRPr="00346E55">
            <w:rPr>
              <w:rFonts w:asciiTheme="minorHAnsi" w:hAnsiTheme="minorHAnsi" w:cstheme="minorHAnsi"/>
              <w:caps/>
              <w:color w:val="808080" w:themeColor="background1" w:themeShade="80"/>
              <w:sz w:val="18"/>
              <w:szCs w:val="18"/>
            </w:rPr>
            <w:fldChar w:fldCharType="begin"/>
          </w:r>
          <w:r w:rsidRPr="00346E55">
            <w:rPr>
              <w:rFonts w:asciiTheme="minorHAnsi" w:hAnsiTheme="minorHAnsi" w:cstheme="minorHAnsi"/>
              <w:caps/>
              <w:color w:val="808080" w:themeColor="background1" w:themeShade="80"/>
              <w:sz w:val="18"/>
              <w:szCs w:val="18"/>
            </w:rPr>
            <w:instrText xml:space="preserve"> PAGE   \* MERGEFORMAT </w:instrText>
          </w:r>
          <w:r w:rsidRPr="00346E55">
            <w:rPr>
              <w:rFonts w:asciiTheme="minorHAnsi" w:hAnsiTheme="minorHAnsi" w:cstheme="minorHAnsi"/>
              <w:caps/>
              <w:color w:val="808080" w:themeColor="background1" w:themeShade="80"/>
              <w:sz w:val="18"/>
              <w:szCs w:val="18"/>
            </w:rPr>
            <w:fldChar w:fldCharType="separate"/>
          </w:r>
          <w:r w:rsidRPr="00346E55">
            <w:rPr>
              <w:rFonts w:asciiTheme="minorHAnsi" w:hAnsiTheme="minorHAnsi" w:cstheme="minorHAnsi"/>
              <w:caps/>
              <w:noProof/>
              <w:color w:val="808080" w:themeColor="background1" w:themeShade="80"/>
              <w:sz w:val="18"/>
              <w:szCs w:val="18"/>
            </w:rPr>
            <w:t>2</w:t>
          </w:r>
          <w:r w:rsidRPr="00346E55">
            <w:rPr>
              <w:rFonts w:asciiTheme="minorHAnsi" w:hAnsiTheme="minorHAnsi" w:cstheme="minorHAnsi"/>
              <w:caps/>
              <w:noProof/>
              <w:color w:val="808080" w:themeColor="background1" w:themeShade="80"/>
              <w:sz w:val="18"/>
              <w:szCs w:val="18"/>
            </w:rPr>
            <w:fldChar w:fldCharType="end"/>
          </w:r>
        </w:p>
      </w:tc>
    </w:tr>
  </w:tbl>
  <w:p w14:paraId="5B05432D" w14:textId="77777777" w:rsidR="004F7CF5" w:rsidRPr="00DF7A3A" w:rsidRDefault="004F7CF5" w:rsidP="00EC05C8">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1095" w14:textId="77777777" w:rsidR="000925BD" w:rsidRDefault="000925BD">
      <w:r>
        <w:separator/>
      </w:r>
    </w:p>
  </w:footnote>
  <w:footnote w:type="continuationSeparator" w:id="0">
    <w:p w14:paraId="262DB80E" w14:textId="77777777" w:rsidR="000925BD" w:rsidRDefault="00092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C8"/>
    <w:rsid w:val="000314E1"/>
    <w:rsid w:val="000925BD"/>
    <w:rsid w:val="000D5C5B"/>
    <w:rsid w:val="00346E55"/>
    <w:rsid w:val="003F3084"/>
    <w:rsid w:val="004F7CF5"/>
    <w:rsid w:val="007143B6"/>
    <w:rsid w:val="007D2A73"/>
    <w:rsid w:val="00B57350"/>
    <w:rsid w:val="00B712AA"/>
    <w:rsid w:val="00CC7CCF"/>
    <w:rsid w:val="00DF7A3A"/>
    <w:rsid w:val="00EA1512"/>
    <w:rsid w:val="00EC05C8"/>
    <w:rsid w:val="00F36088"/>
    <w:rsid w:val="00F7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5609B"/>
  <w15:chartTrackingRefBased/>
  <w15:docId w15:val="{94F90DFB-5692-4C88-B6D8-4523A8B9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5C8"/>
    <w:pPr>
      <w:tabs>
        <w:tab w:val="center" w:pos="4320"/>
        <w:tab w:val="right" w:pos="8640"/>
      </w:tabs>
    </w:pPr>
  </w:style>
  <w:style w:type="paragraph" w:styleId="Footer">
    <w:name w:val="footer"/>
    <w:basedOn w:val="Normal"/>
    <w:link w:val="FooterChar"/>
    <w:uiPriority w:val="99"/>
    <w:rsid w:val="00EC05C8"/>
    <w:pPr>
      <w:tabs>
        <w:tab w:val="center" w:pos="4320"/>
        <w:tab w:val="right" w:pos="8640"/>
      </w:tabs>
    </w:pPr>
  </w:style>
  <w:style w:type="character" w:styleId="PageNumber">
    <w:name w:val="page number"/>
    <w:basedOn w:val="DefaultParagraphFont"/>
    <w:rsid w:val="00EC05C8"/>
  </w:style>
  <w:style w:type="paragraph" w:styleId="BalloonText">
    <w:name w:val="Balloon Text"/>
    <w:basedOn w:val="Normal"/>
    <w:semiHidden/>
    <w:rsid w:val="00B712AA"/>
    <w:rPr>
      <w:rFonts w:ascii="Tahoma" w:hAnsi="Tahoma" w:cs="Tahoma"/>
      <w:sz w:val="16"/>
      <w:szCs w:val="16"/>
    </w:rPr>
  </w:style>
  <w:style w:type="character" w:customStyle="1" w:styleId="FooterChar">
    <w:name w:val="Footer Char"/>
    <w:basedOn w:val="DefaultParagraphFont"/>
    <w:link w:val="Footer"/>
    <w:uiPriority w:val="99"/>
    <w:rsid w:val="00DF7A3A"/>
    <w:rPr>
      <w:sz w:val="24"/>
      <w:szCs w:val="24"/>
    </w:rPr>
  </w:style>
  <w:style w:type="character" w:customStyle="1" w:styleId="HeaderChar">
    <w:name w:val="Header Char"/>
    <w:basedOn w:val="DefaultParagraphFont"/>
    <w:link w:val="Header"/>
    <w:uiPriority w:val="99"/>
    <w:rsid w:val="00346E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21D4D07F34790B293B7CED08F165B"/>
        <w:category>
          <w:name w:val="General"/>
          <w:gallery w:val="placeholder"/>
        </w:category>
        <w:types>
          <w:type w:val="bbPlcHdr"/>
        </w:types>
        <w:behaviors>
          <w:behavior w:val="content"/>
        </w:behaviors>
        <w:guid w:val="{99AEBCB0-FDF8-4847-9435-BA28743A7B68}"/>
      </w:docPartPr>
      <w:docPartBody>
        <w:p w:rsidR="007D5A79" w:rsidRDefault="003B1ADD" w:rsidP="003B1ADD">
          <w:pPr>
            <w:pStyle w:val="03C21D4D07F34790B293B7CED08F165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DD"/>
    <w:rsid w:val="00243D6A"/>
    <w:rsid w:val="003B1ADD"/>
    <w:rsid w:val="007D5A79"/>
    <w:rsid w:val="00FB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ADD"/>
    <w:rPr>
      <w:color w:val="808080"/>
    </w:rPr>
  </w:style>
  <w:style w:type="paragraph" w:customStyle="1" w:styleId="03C21D4D07F34790B293B7CED08F165B">
    <w:name w:val="03C21D4D07F34790B293B7CED08F165B"/>
    <w:rsid w:val="003B1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WHAT DEMONS “KNOW”</vt:lpstr>
    </vt:vector>
  </TitlesOfParts>
  <Company>Home</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DEMONS “KNOW”</dc:title>
  <dc:subject/>
  <dc:creator>west end – december 10, 2023  pm</dc:creator>
  <cp:keywords/>
  <dc:description/>
  <cp:lastModifiedBy>Lenny</cp:lastModifiedBy>
  <cp:revision>4</cp:revision>
  <cp:lastPrinted>2023-12-10T00:50:00Z</cp:lastPrinted>
  <dcterms:created xsi:type="dcterms:W3CDTF">2023-12-08T02:47:00Z</dcterms:created>
  <dcterms:modified xsi:type="dcterms:W3CDTF">2023-12-10T00:51:00Z</dcterms:modified>
</cp:coreProperties>
</file>