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B8ED" w14:textId="76D51CA8" w:rsidR="00A15AE0" w:rsidRDefault="00D03370" w:rsidP="00D03370">
      <w:pPr>
        <w:spacing w:after="0"/>
        <w:jc w:val="center"/>
        <w:rPr>
          <w:rFonts w:ascii="Bahnschrift" w:hAnsi="Bahnschrift"/>
          <w:b/>
          <w:bCs/>
          <w:sz w:val="28"/>
          <w:szCs w:val="28"/>
        </w:rPr>
      </w:pPr>
      <w:r>
        <w:rPr>
          <w:rFonts w:ascii="Bahnschrift" w:hAnsi="Bahnschrift"/>
          <w:b/>
          <w:bCs/>
          <w:sz w:val="28"/>
          <w:szCs w:val="28"/>
        </w:rPr>
        <w:t>Out of the Same Mouth</w:t>
      </w:r>
    </w:p>
    <w:p w14:paraId="269347B9" w14:textId="4B3D6EE9" w:rsidR="00D03370" w:rsidRDefault="00D03370" w:rsidP="00D03370">
      <w:pPr>
        <w:spacing w:after="0"/>
        <w:jc w:val="center"/>
        <w:rPr>
          <w:rFonts w:ascii="Bahnschrift" w:hAnsi="Bahnschrift"/>
          <w:b/>
          <w:bCs/>
          <w:sz w:val="24"/>
          <w:szCs w:val="24"/>
        </w:rPr>
      </w:pPr>
      <w:r>
        <w:rPr>
          <w:rFonts w:ascii="Bahnschrift" w:hAnsi="Bahnschrift"/>
          <w:b/>
          <w:bCs/>
          <w:sz w:val="24"/>
          <w:szCs w:val="24"/>
        </w:rPr>
        <w:t>James 1:26-27; 3:8-12</w:t>
      </w:r>
    </w:p>
    <w:p w14:paraId="15197528" w14:textId="77777777" w:rsidR="00D03370" w:rsidRDefault="00D03370" w:rsidP="00D03370">
      <w:pPr>
        <w:spacing w:after="0"/>
        <w:jc w:val="center"/>
        <w:rPr>
          <w:rFonts w:ascii="Bahnschrift" w:hAnsi="Bahnschrift"/>
          <w:b/>
          <w:bCs/>
          <w:sz w:val="24"/>
          <w:szCs w:val="24"/>
        </w:rPr>
      </w:pPr>
    </w:p>
    <w:p w14:paraId="3F598895" w14:textId="77777777" w:rsidR="00AC2D95" w:rsidRDefault="00AC2D95" w:rsidP="00D03370">
      <w:pPr>
        <w:spacing w:after="0"/>
        <w:rPr>
          <w:rFonts w:cstheme="minorHAnsi"/>
          <w:b/>
          <w:bCs/>
          <w:sz w:val="24"/>
          <w:szCs w:val="24"/>
        </w:rPr>
      </w:pPr>
    </w:p>
    <w:p w14:paraId="362CBC9E" w14:textId="77777777" w:rsidR="00AC2D95" w:rsidRDefault="00AC2D95" w:rsidP="00D03370">
      <w:pPr>
        <w:spacing w:after="0"/>
        <w:rPr>
          <w:rFonts w:cstheme="minorHAnsi"/>
          <w:b/>
          <w:bCs/>
          <w:sz w:val="24"/>
          <w:szCs w:val="24"/>
        </w:rPr>
      </w:pPr>
    </w:p>
    <w:p w14:paraId="53618912" w14:textId="6D4CBF9B" w:rsidR="00D03370" w:rsidRDefault="00AC2D95" w:rsidP="00D03370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D03370">
        <w:rPr>
          <w:rFonts w:cstheme="minorHAnsi"/>
          <w:b/>
          <w:bCs/>
          <w:sz w:val="24"/>
          <w:szCs w:val="24"/>
        </w:rPr>
        <w:t>Introduction:</w:t>
      </w:r>
    </w:p>
    <w:p w14:paraId="1E53864E" w14:textId="05A42D0F" w:rsidR="00D03370" w:rsidRDefault="00D03370" w:rsidP="00D033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>I.</w:t>
      </w:r>
      <w:r>
        <w:rPr>
          <w:rFonts w:cstheme="minorHAnsi"/>
          <w:sz w:val="24"/>
          <w:szCs w:val="24"/>
        </w:rPr>
        <w:tab/>
        <w:t xml:space="preserve">Freedom of religion and speech are great </w:t>
      </w:r>
      <w:r>
        <w:rPr>
          <w:rFonts w:cstheme="minorHAnsi"/>
          <w:i/>
          <w:iCs/>
          <w:sz w:val="24"/>
          <w:szCs w:val="24"/>
        </w:rPr>
        <w:t xml:space="preserve">civil </w:t>
      </w:r>
      <w:r>
        <w:rPr>
          <w:rFonts w:cstheme="minorHAnsi"/>
          <w:sz w:val="24"/>
          <w:szCs w:val="24"/>
        </w:rPr>
        <w:t>liberties.</w:t>
      </w:r>
    </w:p>
    <w:p w14:paraId="5F87BF4D" w14:textId="65B78F79" w:rsidR="00D03370" w:rsidRDefault="00D03370" w:rsidP="00D03370">
      <w:pPr>
        <w:spacing w:after="0"/>
        <w:ind w:left="216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ab/>
        <w:t>It means that our government grants and protects our right to openly believe or say what we please.</w:t>
      </w:r>
    </w:p>
    <w:p w14:paraId="2183583B" w14:textId="51DE732C" w:rsidR="00D03370" w:rsidRDefault="00D03370" w:rsidP="00D03370">
      <w:pPr>
        <w:spacing w:after="0"/>
        <w:ind w:left="216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</w:t>
      </w:r>
      <w:r>
        <w:rPr>
          <w:rFonts w:cstheme="minorHAnsi"/>
          <w:sz w:val="24"/>
          <w:szCs w:val="24"/>
        </w:rPr>
        <w:tab/>
        <w:t>It does not mean that the same permissions are granted by God.</w:t>
      </w:r>
    </w:p>
    <w:p w14:paraId="6BA5F1C9" w14:textId="77777777" w:rsidR="00D03370" w:rsidRDefault="00D03370" w:rsidP="00D033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II.</w:t>
      </w:r>
      <w:r>
        <w:rPr>
          <w:rFonts w:cstheme="minorHAnsi"/>
          <w:sz w:val="24"/>
          <w:szCs w:val="24"/>
        </w:rPr>
        <w:tab/>
        <w:t>God has much to say about what we can or cannot believe or say.</w:t>
      </w:r>
    </w:p>
    <w:p w14:paraId="0249789C" w14:textId="00BBA6D6" w:rsidR="00D03370" w:rsidRDefault="00D03370" w:rsidP="00D03370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ab/>
        <w:t>God tells us what we can and cannot believe and practice in religion.</w:t>
      </w:r>
    </w:p>
    <w:p w14:paraId="16C4D9A8" w14:textId="58FE5034" w:rsidR="00D03370" w:rsidRDefault="00D03370" w:rsidP="00D03370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</w:t>
      </w:r>
      <w:r>
        <w:rPr>
          <w:rFonts w:cstheme="minorHAnsi"/>
          <w:sz w:val="24"/>
          <w:szCs w:val="24"/>
        </w:rPr>
        <w:tab/>
        <w:t>God also tells us what we can and cannot say with his blessing and approval.</w:t>
      </w:r>
    </w:p>
    <w:p w14:paraId="563293C6" w14:textId="6561FA1D" w:rsidR="00D03370" w:rsidRDefault="00D03370" w:rsidP="00D03370">
      <w:pPr>
        <w:spacing w:after="0"/>
        <w:ind w:left="144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III.</w:t>
      </w:r>
      <w:r>
        <w:rPr>
          <w:rFonts w:cstheme="minorHAnsi"/>
          <w:sz w:val="24"/>
          <w:szCs w:val="24"/>
        </w:rPr>
        <w:tab/>
        <w:t>James shows that the same tongue often, but should not, produce two totally opposite fruits.</w:t>
      </w:r>
    </w:p>
    <w:p w14:paraId="53B4DA36" w14:textId="77777777" w:rsidR="00D03370" w:rsidRDefault="00D03370" w:rsidP="00D03370">
      <w:pPr>
        <w:spacing w:after="0"/>
        <w:rPr>
          <w:rFonts w:cstheme="minorHAnsi"/>
          <w:sz w:val="24"/>
          <w:szCs w:val="24"/>
        </w:rPr>
      </w:pPr>
    </w:p>
    <w:p w14:paraId="74AA0C0E" w14:textId="49D1A4D8" w:rsidR="00D03370" w:rsidRDefault="00D03370" w:rsidP="00D03370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Discussion:</w:t>
      </w:r>
    </w:p>
    <w:p w14:paraId="7591DE2F" w14:textId="77777777" w:rsidR="00AC2D95" w:rsidRDefault="00AC2D95" w:rsidP="00D03370">
      <w:pPr>
        <w:spacing w:after="0"/>
        <w:rPr>
          <w:rFonts w:cstheme="minorHAnsi"/>
          <w:b/>
          <w:bCs/>
          <w:sz w:val="24"/>
          <w:szCs w:val="24"/>
        </w:rPr>
      </w:pPr>
    </w:p>
    <w:p w14:paraId="476A110B" w14:textId="6C93E35A" w:rsidR="00D03370" w:rsidRDefault="00D03370" w:rsidP="00D03370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>I.</w:t>
      </w:r>
      <w:r>
        <w:rPr>
          <w:rFonts w:cstheme="minorHAnsi"/>
          <w:b/>
          <w:bCs/>
          <w:sz w:val="24"/>
          <w:szCs w:val="24"/>
        </w:rPr>
        <w:tab/>
        <w:t>Blessing</w:t>
      </w:r>
    </w:p>
    <w:p w14:paraId="2B7DAC3D" w14:textId="2AF1C42B" w:rsidR="00D03370" w:rsidRDefault="00D03370" w:rsidP="00D033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ab/>
        <w:t xml:space="preserve">It can be used to </w:t>
      </w:r>
      <w:r w:rsidR="00AC2D95">
        <w:rPr>
          <w:rFonts w:cstheme="minorHAnsi"/>
          <w:sz w:val="24"/>
          <w:szCs w:val="24"/>
        </w:rPr>
        <w:t xml:space="preserve">please God - </w:t>
      </w:r>
      <w:r>
        <w:rPr>
          <w:rFonts w:cstheme="minorHAnsi"/>
          <w:sz w:val="24"/>
          <w:szCs w:val="24"/>
        </w:rPr>
        <w:t>worship, show</w:t>
      </w:r>
      <w:r w:rsidR="00AC2D95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adoration, and our commitment</w:t>
      </w:r>
      <w:r w:rsidR="00AC2D95">
        <w:rPr>
          <w:rFonts w:cstheme="minorHAnsi"/>
          <w:sz w:val="24"/>
          <w:szCs w:val="24"/>
        </w:rPr>
        <w:t>.</w:t>
      </w:r>
    </w:p>
    <w:p w14:paraId="335F3ADF" w14:textId="3421D49E" w:rsidR="00D03370" w:rsidRDefault="00D03370" w:rsidP="00D033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</w:r>
      <w:r w:rsidR="005B5319">
        <w:rPr>
          <w:rFonts w:cstheme="minorHAnsi"/>
          <w:sz w:val="24"/>
          <w:szCs w:val="24"/>
        </w:rPr>
        <w:t>It can confess our faith in the Christ (Rom. 10:9, 10).</w:t>
      </w:r>
    </w:p>
    <w:p w14:paraId="764AA269" w14:textId="4BC67DC4" w:rsidR="005B5319" w:rsidRDefault="005B5319" w:rsidP="00D033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2.</w:t>
      </w:r>
      <w:r>
        <w:rPr>
          <w:rFonts w:cstheme="minorHAnsi"/>
          <w:sz w:val="24"/>
          <w:szCs w:val="24"/>
        </w:rPr>
        <w:tab/>
        <w:t>It can worship God (Heb. 13:15) in song, prayer, to teach, and to preach.</w:t>
      </w:r>
    </w:p>
    <w:p w14:paraId="07E5A9BA" w14:textId="0D2C399E" w:rsidR="005B5319" w:rsidRDefault="005B5319" w:rsidP="00D033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B.</w:t>
      </w:r>
      <w:r>
        <w:rPr>
          <w:rFonts w:cstheme="minorHAnsi"/>
          <w:sz w:val="24"/>
          <w:szCs w:val="24"/>
        </w:rPr>
        <w:tab/>
        <w:t>It can be used to bless man.</w:t>
      </w:r>
    </w:p>
    <w:p w14:paraId="64758CE5" w14:textId="3FE71D6A" w:rsidR="005B5319" w:rsidRDefault="005B5319" w:rsidP="00D033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  <w:t>To preach the gospel to him (Rom. 1:15, 16; Mark 16:15-16).</w:t>
      </w:r>
    </w:p>
    <w:p w14:paraId="643D5A7E" w14:textId="106EA277" w:rsidR="005B5319" w:rsidRDefault="005B5319" w:rsidP="00D033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2.</w:t>
      </w:r>
      <w:r>
        <w:rPr>
          <w:rFonts w:cstheme="minorHAnsi"/>
          <w:sz w:val="24"/>
          <w:szCs w:val="24"/>
        </w:rPr>
        <w:tab/>
        <w:t>To warn and rebuke him in danger (2 Tim. 4:2-4; Tit. 2:10-13).</w:t>
      </w:r>
    </w:p>
    <w:p w14:paraId="72872D29" w14:textId="79E0B8D4" w:rsidR="005B5319" w:rsidRDefault="005B5319" w:rsidP="00D033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3.</w:t>
      </w:r>
      <w:r>
        <w:rPr>
          <w:rFonts w:cstheme="minorHAnsi"/>
          <w:sz w:val="24"/>
          <w:szCs w:val="24"/>
        </w:rPr>
        <w:tab/>
        <w:t>Spread comfort and cheer among men (1 Thess. 4:18).</w:t>
      </w:r>
    </w:p>
    <w:p w14:paraId="7DA92413" w14:textId="076B77DC" w:rsidR="005B5319" w:rsidRDefault="005B5319" w:rsidP="00D033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4.</w:t>
      </w:r>
      <w:r>
        <w:rPr>
          <w:rFonts w:cstheme="minorHAnsi"/>
          <w:sz w:val="24"/>
          <w:szCs w:val="24"/>
        </w:rPr>
        <w:tab/>
        <w:t>Promote peace between men (Matt. 5:9; 18:15-17).</w:t>
      </w:r>
    </w:p>
    <w:p w14:paraId="3830879F" w14:textId="77777777" w:rsidR="005B5319" w:rsidRDefault="005B5319" w:rsidP="00D03370">
      <w:pPr>
        <w:spacing w:after="0"/>
        <w:rPr>
          <w:rFonts w:cstheme="minorHAnsi"/>
          <w:sz w:val="24"/>
          <w:szCs w:val="24"/>
        </w:rPr>
      </w:pPr>
    </w:p>
    <w:p w14:paraId="10F89F81" w14:textId="58017586" w:rsidR="005B5319" w:rsidRDefault="005B5319" w:rsidP="00D03370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II.</w:t>
      </w:r>
      <w:r>
        <w:rPr>
          <w:rFonts w:cstheme="minorHAnsi"/>
          <w:b/>
          <w:bCs/>
          <w:sz w:val="24"/>
          <w:szCs w:val="24"/>
        </w:rPr>
        <w:tab/>
        <w:t>Cursing</w:t>
      </w:r>
    </w:p>
    <w:p w14:paraId="522D44C3" w14:textId="679F8881" w:rsidR="005B5319" w:rsidRDefault="005B5319" w:rsidP="00D033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ab/>
        <w:t>It can be used to serve the purposes of hell (v. 6).</w:t>
      </w:r>
    </w:p>
    <w:p w14:paraId="58A105B3" w14:textId="4EB23F08" w:rsidR="005B5319" w:rsidRDefault="005B5319" w:rsidP="00D033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</w:t>
      </w:r>
      <w:r>
        <w:rPr>
          <w:rFonts w:cstheme="minorHAnsi"/>
          <w:sz w:val="24"/>
          <w:szCs w:val="24"/>
        </w:rPr>
        <w:tab/>
        <w:t>Profanes the holy name of God and curses.</w:t>
      </w:r>
    </w:p>
    <w:p w14:paraId="6A70ADD0" w14:textId="69BB43E6" w:rsidR="005B5319" w:rsidRDefault="005B5319" w:rsidP="00D033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2.</w:t>
      </w:r>
      <w:r>
        <w:rPr>
          <w:rFonts w:cstheme="minorHAnsi"/>
          <w:sz w:val="24"/>
          <w:szCs w:val="24"/>
        </w:rPr>
        <w:tab/>
        <w:t>Promotes false doctrines (2 John 9-11).</w:t>
      </w:r>
    </w:p>
    <w:p w14:paraId="476E6736" w14:textId="453B151D" w:rsidR="005B5319" w:rsidRDefault="005B5319" w:rsidP="00D033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3.</w:t>
      </w:r>
      <w:r>
        <w:rPr>
          <w:rFonts w:cstheme="minorHAnsi"/>
          <w:sz w:val="24"/>
          <w:szCs w:val="24"/>
        </w:rPr>
        <w:tab/>
        <w:t>Produces sin when overactive (Prov. 10:19).</w:t>
      </w:r>
    </w:p>
    <w:p w14:paraId="215D6A8D" w14:textId="0F7DAEC1" w:rsidR="005B5319" w:rsidRDefault="005B5319" w:rsidP="00D033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B.</w:t>
      </w:r>
      <w:r>
        <w:rPr>
          <w:rFonts w:cstheme="minorHAnsi"/>
          <w:sz w:val="24"/>
          <w:szCs w:val="24"/>
        </w:rPr>
        <w:tab/>
        <w:t>It can be used to curse man.</w:t>
      </w:r>
    </w:p>
    <w:p w14:paraId="6ABDE202" w14:textId="7322804D" w:rsidR="005B5319" w:rsidRDefault="005B5319" w:rsidP="00D033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  <w:t>Ruins good names by lies, insinuations, and revealed secrets (Prov. 11:13).</w:t>
      </w:r>
    </w:p>
    <w:p w14:paraId="760A725A" w14:textId="553E0251" w:rsidR="005B5319" w:rsidRDefault="005B5319" w:rsidP="00D033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2.</w:t>
      </w:r>
      <w:r>
        <w:rPr>
          <w:rFonts w:cstheme="minorHAnsi"/>
          <w:sz w:val="24"/>
          <w:szCs w:val="24"/>
        </w:rPr>
        <w:tab/>
        <w:t>Unnecessarily hurts people (Prov. 18:8).</w:t>
      </w:r>
    </w:p>
    <w:p w14:paraId="5E9FDDD1" w14:textId="7004C1B7" w:rsidR="005B5319" w:rsidRDefault="005B5319" w:rsidP="006F29E3">
      <w:pPr>
        <w:spacing w:after="0"/>
        <w:ind w:left="360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ab/>
        <w:t xml:space="preserve">“But it is the truth” – yes, but is it necessary? Maybe at times </w:t>
      </w:r>
      <w:r w:rsidR="006F29E3">
        <w:rPr>
          <w:rFonts w:cstheme="minorHAnsi"/>
          <w:sz w:val="24"/>
          <w:szCs w:val="24"/>
        </w:rPr>
        <w:t xml:space="preserve">                        </w:t>
      </w:r>
      <w:proofErr w:type="gramStart"/>
      <w:r w:rsidR="006F29E3">
        <w:rPr>
          <w:rFonts w:cstheme="minorHAnsi"/>
          <w:sz w:val="24"/>
          <w:szCs w:val="24"/>
        </w:rPr>
        <w:t xml:space="preserve"> </w:t>
      </w:r>
      <w:r w:rsidR="00AC2D95">
        <w:rPr>
          <w:rFonts w:cstheme="minorHAnsi"/>
          <w:sz w:val="24"/>
          <w:szCs w:val="24"/>
        </w:rPr>
        <w:t xml:space="preserve"> </w:t>
      </w:r>
      <w:r w:rsidR="006F29E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proofErr w:type="gramEnd"/>
      <w:r>
        <w:rPr>
          <w:rFonts w:cstheme="minorHAnsi"/>
          <w:sz w:val="24"/>
          <w:szCs w:val="24"/>
        </w:rPr>
        <w:t xml:space="preserve">3 John 9:2; </w:t>
      </w:r>
      <w:r w:rsidR="006F29E3">
        <w:rPr>
          <w:rFonts w:cstheme="minorHAnsi"/>
          <w:sz w:val="24"/>
          <w:szCs w:val="24"/>
        </w:rPr>
        <w:t>2 Tim. 4:14, 15).</w:t>
      </w:r>
    </w:p>
    <w:p w14:paraId="47FD85B7" w14:textId="7C375A1B" w:rsidR="006F29E3" w:rsidRDefault="006F29E3" w:rsidP="006F29E3">
      <w:pPr>
        <w:spacing w:after="0"/>
        <w:ind w:left="360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b. “But I said it to his face!” </w:t>
      </w:r>
    </w:p>
    <w:p w14:paraId="02B4CD6D" w14:textId="23B3AC45" w:rsidR="006F29E3" w:rsidRDefault="006F29E3" w:rsidP="006F29E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3.</w:t>
      </w:r>
      <w:r>
        <w:rPr>
          <w:rFonts w:cstheme="minorHAnsi"/>
          <w:sz w:val="24"/>
          <w:szCs w:val="24"/>
        </w:rPr>
        <w:tab/>
        <w:t>Promotes strife (Prov. 26:20) – in nations, families, communities, and churches.</w:t>
      </w:r>
    </w:p>
    <w:p w14:paraId="0BB9D633" w14:textId="77777777" w:rsidR="00AC2D95" w:rsidRDefault="006F29E3" w:rsidP="006F29E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3B4E6545" w14:textId="77777777" w:rsidR="00AC2D95" w:rsidRDefault="00AC2D95" w:rsidP="006F29E3">
      <w:pPr>
        <w:spacing w:after="0"/>
        <w:rPr>
          <w:rFonts w:cstheme="minorHAnsi"/>
          <w:sz w:val="24"/>
          <w:szCs w:val="24"/>
        </w:rPr>
      </w:pPr>
    </w:p>
    <w:p w14:paraId="2F619863" w14:textId="77777777" w:rsidR="00AC2D95" w:rsidRDefault="00AC2D95" w:rsidP="006F29E3">
      <w:pPr>
        <w:spacing w:after="0"/>
        <w:rPr>
          <w:rFonts w:cstheme="minorHAnsi"/>
          <w:sz w:val="24"/>
          <w:szCs w:val="24"/>
        </w:rPr>
      </w:pPr>
    </w:p>
    <w:p w14:paraId="62D33418" w14:textId="498FDEC2" w:rsidR="006F29E3" w:rsidRDefault="006F29E3" w:rsidP="00AC2D95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C.</w:t>
      </w:r>
      <w:r>
        <w:rPr>
          <w:rFonts w:cstheme="minorHAnsi"/>
          <w:sz w:val="24"/>
          <w:szCs w:val="24"/>
        </w:rPr>
        <w:tab/>
        <w:t>It often reveals the true character of its owner (Matt. 12:34-37).</w:t>
      </w:r>
    </w:p>
    <w:p w14:paraId="5903DA83" w14:textId="34047AF9" w:rsidR="006F29E3" w:rsidRDefault="006F29E3" w:rsidP="006F29E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  <w:t>Foul language reveals sinful desires and designs.</w:t>
      </w:r>
    </w:p>
    <w:p w14:paraId="1803F9BA" w14:textId="2B7A59A6" w:rsidR="006F29E3" w:rsidRDefault="006F29E3" w:rsidP="006F29E3">
      <w:pPr>
        <w:spacing w:after="0"/>
        <w:ind w:left="288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ab/>
        <w:t>Constant criticism often reveals envy and insecurity – think pulling another down will lift self-up.</w:t>
      </w:r>
    </w:p>
    <w:p w14:paraId="6AC6C28C" w14:textId="6C7D8AC2" w:rsidR="006F29E3" w:rsidRDefault="006F29E3" w:rsidP="006F29E3">
      <w:pPr>
        <w:spacing w:after="0"/>
        <w:ind w:left="288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ab/>
        <w:t>“Popping off” or really “telling them” Reveals immaturity (horn blower at stop sign).</w:t>
      </w:r>
    </w:p>
    <w:p w14:paraId="58848832" w14:textId="5138F40B" w:rsidR="006F29E3" w:rsidRDefault="006F29E3" w:rsidP="006F29E3">
      <w:pPr>
        <w:spacing w:after="0"/>
        <w:ind w:left="288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>
        <w:rPr>
          <w:rFonts w:cstheme="minorHAnsi"/>
          <w:sz w:val="24"/>
          <w:szCs w:val="24"/>
        </w:rPr>
        <w:tab/>
        <w:t>Murmuring (constant griping) often reveals discontent and ingratitude (Phil. 4:11).</w:t>
      </w:r>
    </w:p>
    <w:p w14:paraId="0BA0082F" w14:textId="77777777" w:rsidR="006F29E3" w:rsidRDefault="006F29E3" w:rsidP="006F29E3">
      <w:pPr>
        <w:spacing w:after="0"/>
        <w:rPr>
          <w:rFonts w:cstheme="minorHAnsi"/>
          <w:sz w:val="24"/>
          <w:szCs w:val="24"/>
        </w:rPr>
      </w:pPr>
    </w:p>
    <w:p w14:paraId="21157E1C" w14:textId="5F75C750" w:rsidR="006F29E3" w:rsidRDefault="006F29E3" w:rsidP="006F29E3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Conclusion:</w:t>
      </w:r>
    </w:p>
    <w:p w14:paraId="69F2221F" w14:textId="72AE9B56" w:rsidR="006F29E3" w:rsidRDefault="006F29E3" w:rsidP="006F29E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>I.</w:t>
      </w:r>
      <w:r>
        <w:rPr>
          <w:rFonts w:cstheme="minorHAnsi"/>
          <w:sz w:val="24"/>
          <w:szCs w:val="24"/>
        </w:rPr>
        <w:tab/>
        <w:t>We must realize the power of the tongue – for blessing and cursing. Like fire can serve or destroy!</w:t>
      </w:r>
    </w:p>
    <w:p w14:paraId="61768B56" w14:textId="33F42687" w:rsidR="006F29E3" w:rsidRDefault="006F29E3" w:rsidP="006F29E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II.</w:t>
      </w:r>
      <w:r>
        <w:rPr>
          <w:rFonts w:cstheme="minorHAnsi"/>
          <w:sz w:val="24"/>
          <w:szCs w:val="24"/>
        </w:rPr>
        <w:tab/>
        <w:t>May we realize the need to guard and bridle the tongue (Psa. 141:3).</w:t>
      </w:r>
    </w:p>
    <w:p w14:paraId="54A6BBC2" w14:textId="47A97388" w:rsidR="006F29E3" w:rsidRPr="006F29E3" w:rsidRDefault="006F29E3" w:rsidP="006F29E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III.</w:t>
      </w:r>
      <w:r>
        <w:rPr>
          <w:rFonts w:cstheme="minorHAnsi"/>
          <w:sz w:val="24"/>
          <w:szCs w:val="24"/>
        </w:rPr>
        <w:tab/>
        <w:t>May we learn when, where, and how to speak to please God and bless man.</w:t>
      </w:r>
    </w:p>
    <w:sectPr w:rsidR="006F29E3" w:rsidRPr="006F29E3" w:rsidSect="006F29E3">
      <w:footerReference w:type="default" r:id="rId6"/>
      <w:pgSz w:w="12240" w:h="15840"/>
      <w:pgMar w:top="720" w:right="576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3069" w14:textId="77777777" w:rsidR="00682769" w:rsidRDefault="00682769" w:rsidP="00AC2D95">
      <w:pPr>
        <w:spacing w:after="0" w:line="240" w:lineRule="auto"/>
      </w:pPr>
      <w:r>
        <w:separator/>
      </w:r>
    </w:p>
  </w:endnote>
  <w:endnote w:type="continuationSeparator" w:id="0">
    <w:p w14:paraId="63F5EAEE" w14:textId="77777777" w:rsidR="00682769" w:rsidRDefault="00682769" w:rsidP="00AC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23"/>
      <w:gridCol w:w="5609"/>
    </w:tblGrid>
    <w:tr w:rsidR="00AC2D95" w14:paraId="01AC8E98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697C28A" w14:textId="77777777" w:rsidR="00AC2D95" w:rsidRDefault="00AC2D9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70EE67A" w14:textId="77777777" w:rsidR="00AC2D95" w:rsidRDefault="00AC2D9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AC2D95" w14:paraId="206B7091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9153014B9BD24960B7F415C38DF934F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53E72081" w14:textId="573D38ED" w:rsidR="00AC2D95" w:rsidRDefault="00AC2D95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west end – december 24, 2023   am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4D6D30C" w14:textId="77777777" w:rsidR="00AC2D95" w:rsidRDefault="00AC2D9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BC9C4C9" w14:textId="77777777" w:rsidR="00AC2D95" w:rsidRDefault="00AC2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5AA2" w14:textId="77777777" w:rsidR="00682769" w:rsidRDefault="00682769" w:rsidP="00AC2D95">
      <w:pPr>
        <w:spacing w:after="0" w:line="240" w:lineRule="auto"/>
      </w:pPr>
      <w:r>
        <w:separator/>
      </w:r>
    </w:p>
  </w:footnote>
  <w:footnote w:type="continuationSeparator" w:id="0">
    <w:p w14:paraId="7BBFD6CA" w14:textId="77777777" w:rsidR="00682769" w:rsidRDefault="00682769" w:rsidP="00AC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70"/>
    <w:rsid w:val="005B5319"/>
    <w:rsid w:val="00682769"/>
    <w:rsid w:val="006F29E3"/>
    <w:rsid w:val="00A15AE0"/>
    <w:rsid w:val="00AC2D95"/>
    <w:rsid w:val="00C82093"/>
    <w:rsid w:val="00D03370"/>
    <w:rsid w:val="00E00261"/>
    <w:rsid w:val="00E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AC94"/>
  <w15:chartTrackingRefBased/>
  <w15:docId w15:val="{EEE52B99-787C-488F-BCEC-CA19EAE3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95"/>
  </w:style>
  <w:style w:type="paragraph" w:styleId="Footer">
    <w:name w:val="footer"/>
    <w:basedOn w:val="Normal"/>
    <w:link w:val="FooterChar"/>
    <w:uiPriority w:val="99"/>
    <w:unhideWhenUsed/>
    <w:rsid w:val="00AC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53014B9BD24960B7F415C38DF93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5E3A2-4676-4C03-A917-88D21F6B2D84}"/>
      </w:docPartPr>
      <w:docPartBody>
        <w:p w:rsidR="00000000" w:rsidRDefault="00F649AB" w:rsidP="00F649AB">
          <w:pPr>
            <w:pStyle w:val="9153014B9BD24960B7F415C38DF934F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AB"/>
    <w:rsid w:val="00003B0B"/>
    <w:rsid w:val="00F6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49AB"/>
    <w:rPr>
      <w:color w:val="808080"/>
    </w:rPr>
  </w:style>
  <w:style w:type="paragraph" w:customStyle="1" w:styleId="9153014B9BD24960B7F415C38DF934F7">
    <w:name w:val="9153014B9BD24960B7F415C38DF934F7"/>
    <w:rsid w:val="00F64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end – december 24, 2023   am</dc:creator>
  <cp:keywords/>
  <dc:description/>
  <cp:lastModifiedBy>Lenny</cp:lastModifiedBy>
  <cp:revision>1</cp:revision>
  <dcterms:created xsi:type="dcterms:W3CDTF">2023-12-23T02:44:00Z</dcterms:created>
  <dcterms:modified xsi:type="dcterms:W3CDTF">2023-12-23T03:17:00Z</dcterms:modified>
</cp:coreProperties>
</file>